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FFF" w:rsidRPr="00E21B4C" w:rsidRDefault="00401FFF" w:rsidP="002D0A8B">
      <w:pPr>
        <w:spacing w:before="91" w:line="290" w:lineRule="auto"/>
        <w:ind w:left="101" w:right="5253"/>
        <w:rPr>
          <w:b/>
          <w:bCs/>
          <w:sz w:val="26"/>
          <w:szCs w:val="26"/>
        </w:rPr>
      </w:pPr>
      <w:r w:rsidRPr="00E21B4C">
        <w:rPr>
          <w:b/>
          <w:bCs/>
          <w:color w:val="0052A1"/>
          <w:sz w:val="26"/>
          <w:szCs w:val="26"/>
        </w:rPr>
        <w:t>CENTRO FEDERALE TERRITORIALE FORMELLO</w:t>
      </w:r>
    </w:p>
    <w:p w:rsidR="00401FFF" w:rsidRPr="00270886" w:rsidRDefault="00401FFF" w:rsidP="000A4E92">
      <w:pPr>
        <w:pStyle w:val="BodyText"/>
        <w:ind w:left="102" w:right="115"/>
        <w:jc w:val="both"/>
        <w:rPr>
          <w:lang w:val="it-IT"/>
        </w:rPr>
      </w:pPr>
      <w:r w:rsidRPr="00270886">
        <w:rPr>
          <w:w w:val="110"/>
          <w:lang w:val="it-IT"/>
        </w:rPr>
        <w:t xml:space="preserve">Il Coordinatore Regionale del Settore Giovanile e Scolastico con riferimento all’attività dei Centri Federali Territoriali del Lazio comunica l’elenco dei convocati per il giorno </w:t>
      </w:r>
      <w:r>
        <w:rPr>
          <w:b/>
          <w:bCs/>
          <w:w w:val="110"/>
          <w:u w:val="single"/>
          <w:lang w:val="it-IT"/>
        </w:rPr>
        <w:t>lunedì 25 novembre 2019 alle ore 15,</w:t>
      </w:r>
      <w:r w:rsidRPr="00270886">
        <w:rPr>
          <w:b/>
          <w:bCs/>
          <w:w w:val="110"/>
          <w:u w:val="single"/>
          <w:lang w:val="it-IT"/>
        </w:rPr>
        <w:t>30 inizio allenamento primo turno e alle ore 17,00 inizio allenamento secondo turno</w:t>
      </w:r>
      <w:r w:rsidRPr="00270886">
        <w:rPr>
          <w:w w:val="110"/>
          <w:lang w:val="it-IT"/>
        </w:rPr>
        <w:t>, come da liste di seguito allegate, presso il Centro Federale Territoriale di Formello, sito in Via Santa Cornelia238.</w:t>
      </w:r>
    </w:p>
    <w:p w:rsidR="00401FFF" w:rsidRPr="00270886" w:rsidRDefault="00401FFF" w:rsidP="000A4E92">
      <w:pPr>
        <w:pStyle w:val="BodyText"/>
        <w:ind w:left="102" w:right="120"/>
        <w:jc w:val="both"/>
        <w:rPr>
          <w:w w:val="115"/>
          <w:lang w:val="it-IT"/>
        </w:rPr>
      </w:pPr>
    </w:p>
    <w:p w:rsidR="00401FFF" w:rsidRPr="00270886" w:rsidRDefault="00401FFF" w:rsidP="000A4E92">
      <w:pPr>
        <w:pStyle w:val="BodyText"/>
        <w:ind w:left="102" w:right="120"/>
        <w:jc w:val="both"/>
        <w:rPr>
          <w:lang w:val="it-IT"/>
        </w:rPr>
      </w:pPr>
      <w:r w:rsidRPr="00270886">
        <w:rPr>
          <w:w w:val="115"/>
          <w:lang w:val="it-IT"/>
        </w:rPr>
        <w:t>I calciatori convocati dovranno presentarsi puntuali e muniti del kit di gioco, oltre a parastinchi, certificato di idoneità per l’attività agonistica,unpaiodiscarpeginnicheeunpaiodiscarpedacalcio.</w:t>
      </w:r>
    </w:p>
    <w:p w:rsidR="00401FFF" w:rsidRPr="00270886" w:rsidRDefault="00401FFF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Per qualsiasi comunicazione contattare il Responsabile Organizzativo del CFT di riferimento:</w:t>
      </w:r>
    </w:p>
    <w:p w:rsidR="00401FFF" w:rsidRPr="00270886" w:rsidRDefault="00401FFF" w:rsidP="000A4E92">
      <w:pPr>
        <w:pStyle w:val="BodyText"/>
        <w:ind w:left="102"/>
        <w:jc w:val="both"/>
        <w:rPr>
          <w:lang w:val="it-IT"/>
        </w:rPr>
      </w:pPr>
    </w:p>
    <w:p w:rsidR="00401FFF" w:rsidRPr="00270886" w:rsidRDefault="00401FFF" w:rsidP="000A4E92">
      <w:pPr>
        <w:pStyle w:val="BodyText"/>
        <w:ind w:left="102"/>
        <w:jc w:val="both"/>
        <w:rPr>
          <w:lang w:val="it-IT"/>
        </w:rPr>
      </w:pPr>
      <w:r w:rsidRPr="00270886">
        <w:rPr>
          <w:lang w:val="it-IT"/>
        </w:rPr>
        <w:t xml:space="preserve">Sig. </w:t>
      </w:r>
      <w:r w:rsidRPr="00270886">
        <w:rPr>
          <w:b/>
          <w:bCs/>
          <w:lang w:val="it-IT"/>
        </w:rPr>
        <w:t>Gianni Aprea</w:t>
      </w:r>
      <w:r w:rsidRPr="00270886">
        <w:rPr>
          <w:b/>
          <w:bCs/>
          <w:u w:val="single"/>
          <w:lang w:val="it-IT"/>
        </w:rPr>
        <w:t>cft.formello@gmail.com</w:t>
      </w:r>
    </w:p>
    <w:p w:rsidR="00401FFF" w:rsidRPr="00270886" w:rsidRDefault="00401FFF" w:rsidP="000A4E92">
      <w:pPr>
        <w:pStyle w:val="BodyText"/>
        <w:ind w:left="102" w:right="123"/>
        <w:jc w:val="both"/>
        <w:rPr>
          <w:w w:val="110"/>
          <w:lang w:val="it-IT"/>
        </w:rPr>
      </w:pPr>
    </w:p>
    <w:p w:rsidR="00401FFF" w:rsidRPr="00270886" w:rsidRDefault="00401FFF" w:rsidP="000A4E92">
      <w:pPr>
        <w:pStyle w:val="BodyText"/>
        <w:ind w:left="102" w:right="123"/>
        <w:jc w:val="both"/>
        <w:rPr>
          <w:lang w:val="it-IT"/>
        </w:rPr>
      </w:pPr>
      <w:r w:rsidRPr="00270886">
        <w:rPr>
          <w:w w:val="110"/>
          <w:lang w:val="it-IT"/>
        </w:rPr>
        <w:t>In caso di indisponibilità motivata dei calciatori convocati, le Società devono darne immediata comunicazione, inviando eventualmente certificazione medica per l’assenza.</w:t>
      </w:r>
    </w:p>
    <w:tbl>
      <w:tblPr>
        <w:tblW w:w="9607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3"/>
        <w:gridCol w:w="143"/>
        <w:gridCol w:w="2032"/>
        <w:gridCol w:w="143"/>
        <w:gridCol w:w="1229"/>
        <w:gridCol w:w="142"/>
        <w:gridCol w:w="142"/>
        <w:gridCol w:w="3613"/>
      </w:tblGrid>
      <w:tr w:rsidR="00401FFF" w:rsidRPr="007A1C4B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14 Maschile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401FFF" w:rsidRPr="00270886" w:rsidRDefault="00401FFF" w:rsidP="002708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401FFF" w:rsidRPr="007A1C4B">
        <w:trPr>
          <w:trHeight w:val="509"/>
        </w:trPr>
        <w:tc>
          <w:tcPr>
            <w:tcW w:w="9607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ASTALDI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CANGIALOSI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MICHELE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CIOCIONI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GRIFONE MONTEVERDE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LEONIDA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CIRCOLO CANOTTIERI ROMA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CONTALDO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ACQUA ACETOSA CENTRO CALCIO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CORONAS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ROMULEA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 ATTAR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FUTBOLCLUB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ENGLARO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FERRETTI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FRASCONI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ACCADEMIA CALCIO ROMA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GIANSIRACUSA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THOMAS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MAIDA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MESSE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VIS AURELIA COOP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MORAMARCO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JACOPO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MUSSINI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 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PICCINETTI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POLA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PAOLO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SALONINI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SANSA FC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SERVILIO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AURELIA ANTICA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SOLE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STANCAMPIANO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STINCO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SALARIA SPORT CLUB 2016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ZANDRI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01FFF" w:rsidRPr="007A1C4B">
        <w:trPr>
          <w:trHeight w:val="400"/>
        </w:trPr>
        <w:tc>
          <w:tcPr>
            <w:tcW w:w="21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ZUCCANTE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GIOVANNI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U14</w:t>
            </w:r>
          </w:p>
        </w:tc>
        <w:tc>
          <w:tcPr>
            <w:tcW w:w="389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401FFF" w:rsidRPr="007A1C4B">
        <w:trPr>
          <w:trHeight w:val="460"/>
        </w:trPr>
        <w:tc>
          <w:tcPr>
            <w:tcW w:w="9607" w:type="dxa"/>
            <w:gridSpan w:val="8"/>
            <w:vMerge w:val="restart"/>
            <w:tcBorders>
              <w:left w:val="nil"/>
              <w:right w:val="nil"/>
            </w:tcBorders>
            <w:noWrap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15 Femminile ore: 15,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30</w:t>
            </w:r>
          </w:p>
          <w:p w:rsidR="00401FFF" w:rsidRPr="00270886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401FFF" w:rsidRPr="007A1C4B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ALLUVION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SS LAZIO 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CARUSO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CONTI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ROBERTA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CORNACCHIA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E160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DE SANTIS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CURZIO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AZZURRA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FAGIANI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FAICCHIO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AURORA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GRAMBONE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LEONELLI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SOFIA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CESANO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MANCINI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U15F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MOCHI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ALICE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NECULA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IOANA 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PAOLA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REAL SELVA CANDIDA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PIZZI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SS LAZIO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RIPANI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AGNESE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1B29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RIZZELLI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FLAMINIA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ROMA CALCIO FEMMINILE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STOTANI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CHANTAL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01FFF" w:rsidRPr="007A1C4B">
        <w:trPr>
          <w:trHeight w:val="445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TOFANI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ELISA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0B7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VOLTOLINA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MONTEROSI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VANTASSELL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SADIE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Default="00401FFF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Default="00401FFF" w:rsidP="00A926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 OLIMPICO ROMANO</w:t>
            </w:r>
          </w:p>
        </w:tc>
      </w:tr>
      <w:tr w:rsidR="00401FFF" w:rsidRPr="007A1C4B">
        <w:trPr>
          <w:trHeight w:val="460"/>
        </w:trPr>
        <w:tc>
          <w:tcPr>
            <w:tcW w:w="9607" w:type="dxa"/>
            <w:gridSpan w:val="8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</w:tcPr>
          <w:p w:rsidR="00401FFF" w:rsidRPr="002D0A8B" w:rsidRDefault="00401FFF" w:rsidP="00DF6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UNDER 13 Maschile ore: 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7,0</w:t>
            </w:r>
            <w:r w:rsidRPr="002D0A8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  <w:t>0</w:t>
            </w:r>
          </w:p>
          <w:p w:rsidR="00401FFF" w:rsidRPr="00270886" w:rsidRDefault="00401FFF" w:rsidP="00705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40"/>
                <w:szCs w:val="40"/>
                <w:u w:val="single"/>
                <w:lang w:eastAsia="it-IT"/>
              </w:rPr>
            </w:pPr>
          </w:p>
        </w:tc>
      </w:tr>
      <w:tr w:rsidR="00401FFF" w:rsidRPr="007A1C4B">
        <w:trPr>
          <w:trHeight w:val="509"/>
        </w:trPr>
        <w:tc>
          <w:tcPr>
            <w:tcW w:w="9607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it-IT"/>
              </w:rPr>
            </w:pP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ASSENNATO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FELICE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BAZZICALUPO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CALCAGNI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CANALI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7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TRASTEVERE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CASTIGLIA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CHIANI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7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SAXA FLAMINIA LABARO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CINQUEPALMI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MAURIZIO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7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ISOLA FARNESE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 DONATO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RIANO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FORMISANO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SAVIO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GALIMI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GAMBACURTA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GUACI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DANIEL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LANDOLFI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772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DUE PONTI SPORTING CLUB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LIOSETTI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OTTAVIA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LORRAI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MALIZIA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ASTREA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MANGIANTI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ALEXANDER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GIACOMO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MARTINI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MAZZOLI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MERLINI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ENEA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NIOLU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ORLANDO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TOR DI QUINTO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NOVELLI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OPREA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MASSIMINA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ICELLI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AMEDEO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CLUB</w:t>
            </w: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 xml:space="preserve"> OLIMPICO ROMANO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PASCUCCI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ROGOJAN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 GEORGEO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MONTESPACCATO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RONZETTI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MARIANO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ATHLETIC SOCCER ACADEMY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ROSATI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SETTEBAGNI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SALERNO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65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SVS ROMA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ETTORE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SANNA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BOREALE DON ORIONE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SARAZ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NICCOLO’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SAN PAOLO OSTIENSE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SEMINARA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AURELIO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SILVAGNI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CARLO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NUOVA MILVIA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TUALA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LIAM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FUTBOL CLUB</w:t>
            </w:r>
          </w:p>
        </w:tc>
      </w:tr>
      <w:tr w:rsidR="00401FFF" w:rsidRPr="007A1C4B">
        <w:trPr>
          <w:trHeight w:val="400"/>
        </w:trPr>
        <w:tc>
          <w:tcPr>
            <w:tcW w:w="230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ZANI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U13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401FFF" w:rsidRPr="002D0A8B" w:rsidRDefault="00401FFF" w:rsidP="002D0A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2D0A8B">
              <w:rPr>
                <w:rFonts w:ascii="Times New Roman" w:hAnsi="Times New Roman" w:cs="Times New Roman"/>
                <w:color w:val="000000"/>
                <w:sz w:val="20"/>
                <w:szCs w:val="20"/>
                <w:lang w:eastAsia="it-IT"/>
              </w:rPr>
              <w:t>URBETEVERE CALCIO</w:t>
            </w:r>
          </w:p>
        </w:tc>
      </w:tr>
    </w:tbl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</w:p>
    <w:p w:rsidR="00401FFF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  <w:u w:val="thick"/>
        </w:rPr>
      </w:pPr>
    </w:p>
    <w:p w:rsidR="00401FFF" w:rsidRPr="00ED129B" w:rsidRDefault="00401FFF" w:rsidP="00DF6D5D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sz w:val="24"/>
          <w:szCs w:val="24"/>
        </w:rPr>
      </w:pPr>
      <w:r w:rsidRPr="00ED129B">
        <w:rPr>
          <w:rFonts w:ascii="Times New Roman" w:hAnsi="Times New Roman" w:cs="Times New Roman"/>
          <w:sz w:val="24"/>
          <w:szCs w:val="24"/>
          <w:u w:val="thick"/>
        </w:rPr>
        <w:t>STAFF</w:t>
      </w:r>
      <w:r>
        <w:rPr>
          <w:rFonts w:ascii="Times New Roman" w:hAnsi="Times New Roman" w:cs="Times New Roman"/>
          <w:sz w:val="24"/>
          <w:szCs w:val="24"/>
          <w:u w:val="thick"/>
        </w:rPr>
        <w:t>:</w:t>
      </w:r>
      <w:bookmarkStart w:id="0" w:name="_GoBack"/>
      <w:bookmarkEnd w:id="0"/>
    </w:p>
    <w:p w:rsidR="00401FFF" w:rsidRDefault="00401FFF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w w:val="110"/>
          <w:sz w:val="24"/>
          <w:szCs w:val="24"/>
        </w:rPr>
      </w:pPr>
    </w:p>
    <w:p w:rsidR="00401FFF" w:rsidRPr="00ED129B" w:rsidRDefault="00401FFF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 xml:space="preserve">Responsabile Organizzativo C.F.T.: Gianni Aprea </w:t>
      </w:r>
    </w:p>
    <w:p w:rsidR="00401FFF" w:rsidRPr="00ED129B" w:rsidRDefault="00401FFF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spacing w:val="-5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 xml:space="preserve">Responsabile </w:t>
      </w:r>
      <w:r w:rsidRPr="00ED129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C.F.T.: </w:t>
      </w:r>
      <w:r w:rsidRPr="00ED129B">
        <w:rPr>
          <w:rFonts w:ascii="Times New Roman" w:hAnsi="Times New Roman" w:cs="Times New Roman"/>
          <w:w w:val="110"/>
          <w:sz w:val="24"/>
          <w:szCs w:val="24"/>
        </w:rPr>
        <w:t xml:space="preserve">Zezza Alessandro </w:t>
      </w:r>
    </w:p>
    <w:p w:rsidR="00401FFF" w:rsidRPr="00ED129B" w:rsidRDefault="00401FFF" w:rsidP="001B2999">
      <w:pPr>
        <w:widowControl w:val="0"/>
        <w:autoSpaceDE w:val="0"/>
        <w:autoSpaceDN w:val="0"/>
        <w:spacing w:after="0" w:line="240" w:lineRule="auto"/>
        <w:ind w:right="2637"/>
        <w:rPr>
          <w:rFonts w:ascii="Times New Roman" w:hAnsi="Times New Roman" w:cs="Times New Roman"/>
          <w:sz w:val="24"/>
          <w:szCs w:val="24"/>
        </w:rPr>
      </w:pPr>
      <w:r w:rsidRPr="00ED129B">
        <w:rPr>
          <w:rFonts w:ascii="Times New Roman" w:hAnsi="Times New Roman" w:cs="Times New Roman"/>
          <w:spacing w:val="-5"/>
          <w:w w:val="110"/>
          <w:sz w:val="24"/>
          <w:szCs w:val="24"/>
        </w:rPr>
        <w:t xml:space="preserve">Tecnico </w:t>
      </w:r>
      <w:r w:rsidRPr="00ED129B">
        <w:rPr>
          <w:rFonts w:ascii="Times New Roman" w:hAnsi="Times New Roman" w:cs="Times New Roman"/>
          <w:w w:val="110"/>
          <w:sz w:val="24"/>
          <w:szCs w:val="24"/>
        </w:rPr>
        <w:t>U14: Attura Jacopo</w:t>
      </w:r>
    </w:p>
    <w:p w:rsidR="00401FFF" w:rsidRPr="00ED129B" w:rsidRDefault="00401FFF" w:rsidP="001B2999">
      <w:pPr>
        <w:widowControl w:val="0"/>
        <w:autoSpaceDE w:val="0"/>
        <w:autoSpaceDN w:val="0"/>
        <w:spacing w:after="0" w:line="275" w:lineRule="exact"/>
        <w:rPr>
          <w:rFonts w:ascii="Times New Roman" w:hAnsi="Times New Roman" w:cs="Times New Roman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Tecnico U13: Civita Roberto</w:t>
      </w:r>
    </w:p>
    <w:p w:rsidR="00401FFF" w:rsidRPr="00ED129B" w:rsidRDefault="00401FFF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hAnsi="Times New Roman" w:cs="Times New Roman"/>
          <w:spacing w:val="-36"/>
          <w:w w:val="115"/>
          <w:sz w:val="24"/>
          <w:szCs w:val="24"/>
        </w:rPr>
      </w:pPr>
      <w:r w:rsidRPr="00ED129B">
        <w:rPr>
          <w:rFonts w:ascii="Times New Roman" w:hAnsi="Times New Roman" w:cs="Times New Roman"/>
          <w:w w:val="115"/>
          <w:sz w:val="24"/>
          <w:szCs w:val="24"/>
        </w:rPr>
        <w:t>Tecnico U15F: Ricci Massimiliano</w:t>
      </w:r>
    </w:p>
    <w:p w:rsidR="00401FFF" w:rsidRPr="00ED129B" w:rsidRDefault="00401FFF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hAnsi="Times New Roman" w:cs="Times New Roman"/>
          <w:spacing w:val="-39"/>
          <w:w w:val="115"/>
          <w:sz w:val="24"/>
          <w:szCs w:val="24"/>
        </w:rPr>
      </w:pPr>
      <w:r w:rsidRPr="00ED129B">
        <w:rPr>
          <w:rFonts w:ascii="Times New Roman" w:hAnsi="Times New Roman" w:cs="Times New Roman"/>
          <w:w w:val="115"/>
          <w:sz w:val="24"/>
          <w:szCs w:val="24"/>
        </w:rPr>
        <w:t>Allenatoredeiportieri: Buongermino Gabriele</w:t>
      </w:r>
    </w:p>
    <w:p w:rsidR="00401FFF" w:rsidRPr="00ED129B" w:rsidRDefault="00401FFF" w:rsidP="001B2999">
      <w:pPr>
        <w:widowControl w:val="0"/>
        <w:autoSpaceDE w:val="0"/>
        <w:autoSpaceDN w:val="0"/>
        <w:spacing w:before="2" w:after="0" w:line="242" w:lineRule="auto"/>
        <w:ind w:right="3826"/>
        <w:rPr>
          <w:rFonts w:ascii="Times New Roman" w:hAnsi="Times New Roman" w:cs="Times New Roman"/>
          <w:sz w:val="24"/>
          <w:szCs w:val="24"/>
        </w:rPr>
      </w:pPr>
      <w:r w:rsidRPr="00ED129B">
        <w:rPr>
          <w:rFonts w:ascii="Times New Roman" w:hAnsi="Times New Roman" w:cs="Times New Roman"/>
          <w:w w:val="115"/>
          <w:sz w:val="24"/>
          <w:szCs w:val="24"/>
        </w:rPr>
        <w:t>Preparatore Atletico: Toti Cristiano</w:t>
      </w:r>
    </w:p>
    <w:p w:rsidR="00401FFF" w:rsidRPr="00ED129B" w:rsidRDefault="00401FFF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Collaboratore Organizzativo: La Pietra Gioacchino Fisioterapista: Cianci David</w:t>
      </w:r>
    </w:p>
    <w:p w:rsidR="00401FFF" w:rsidRPr="00ED129B" w:rsidRDefault="00401FFF" w:rsidP="001B2999">
      <w:pPr>
        <w:widowControl w:val="0"/>
        <w:autoSpaceDE w:val="0"/>
        <w:autoSpaceDN w:val="0"/>
        <w:spacing w:before="6" w:after="0" w:line="242" w:lineRule="auto"/>
        <w:ind w:right="3213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Fisioterapista: Peresempio Giorgio</w:t>
      </w:r>
    </w:p>
    <w:p w:rsidR="00401FFF" w:rsidRPr="00ED129B" w:rsidRDefault="00401FFF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Psicologo: Stizza Daniele</w:t>
      </w:r>
    </w:p>
    <w:p w:rsidR="00401FFF" w:rsidRPr="00ED129B" w:rsidRDefault="00401FFF" w:rsidP="001B299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 w:cs="Times New Roman"/>
          <w:w w:val="110"/>
          <w:sz w:val="24"/>
          <w:szCs w:val="24"/>
        </w:rPr>
      </w:pPr>
      <w:r w:rsidRPr="00ED129B">
        <w:rPr>
          <w:rFonts w:ascii="Times New Roman" w:hAnsi="Times New Roman" w:cs="Times New Roman"/>
          <w:w w:val="110"/>
          <w:sz w:val="24"/>
          <w:szCs w:val="24"/>
        </w:rPr>
        <w:t>Psicologo: Andrea Corso</w:t>
      </w:r>
    </w:p>
    <w:p w:rsidR="00401FFF" w:rsidRDefault="00401FFF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:rsidR="00401FFF" w:rsidRDefault="00401FFF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hAnsi="Times New Roman" w:cs="Times New Roman"/>
          <w:b/>
          <w:bCs/>
          <w:w w:val="110"/>
          <w:sz w:val="24"/>
          <w:szCs w:val="24"/>
        </w:rPr>
      </w:pPr>
    </w:p>
    <w:p w:rsidR="00401FFF" w:rsidRPr="00ED129B" w:rsidRDefault="00401FFF" w:rsidP="00ED129B">
      <w:pPr>
        <w:widowControl w:val="0"/>
        <w:autoSpaceDE w:val="0"/>
        <w:autoSpaceDN w:val="0"/>
        <w:spacing w:after="0" w:line="244" w:lineRule="auto"/>
        <w:ind w:right="2753"/>
        <w:rPr>
          <w:rFonts w:ascii="Times New Roman" w:hAnsi="Times New Roman" w:cs="Times New Roman"/>
          <w:b/>
          <w:bCs/>
          <w:sz w:val="24"/>
          <w:szCs w:val="24"/>
        </w:rPr>
      </w:pPr>
      <w:r w:rsidRPr="00ED129B">
        <w:rPr>
          <w:rFonts w:ascii="Times New Roman" w:hAnsi="Times New Roman" w:cs="Times New Roman"/>
          <w:b/>
          <w:bCs/>
          <w:w w:val="110"/>
          <w:sz w:val="24"/>
          <w:szCs w:val="24"/>
        </w:rPr>
        <w:t xml:space="preserve">ResponsabileOrganizzativoRegionale:RipaniGianluca </w:t>
      </w:r>
      <w:hyperlink r:id="rId6" w:history="1">
        <w:r w:rsidRPr="00ED129B">
          <w:rPr>
            <w:rStyle w:val="Hyperlink"/>
            <w:rFonts w:ascii="Times New Roman" w:hAnsi="Times New Roman" w:cs="Times New Roman"/>
            <w:b/>
            <w:bCs/>
            <w:w w:val="110"/>
            <w:sz w:val="24"/>
            <w:szCs w:val="24"/>
          </w:rPr>
          <w:t>cft.laziosgs@figc.it</w:t>
        </w:r>
      </w:hyperlink>
    </w:p>
    <w:p w:rsidR="00401FFF" w:rsidRDefault="00401FFF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</w:pPr>
    </w:p>
    <w:p w:rsidR="00401FFF" w:rsidRPr="00ED129B" w:rsidRDefault="00401FFF" w:rsidP="000B74A8">
      <w:pPr>
        <w:widowControl w:val="0"/>
        <w:autoSpaceDE w:val="0"/>
        <w:autoSpaceDN w:val="0"/>
        <w:spacing w:before="90" w:after="0" w:line="244" w:lineRule="auto"/>
        <w:ind w:right="4007"/>
        <w:rPr>
          <w:rFonts w:ascii="Times New Roman" w:hAnsi="Times New Roman" w:cs="Times New Roman"/>
          <w:b/>
          <w:bCs/>
          <w:sz w:val="24"/>
          <w:szCs w:val="24"/>
        </w:rPr>
      </w:pPr>
      <w:r w:rsidRPr="00ED129B"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  <w:t>COORDINATORE REGIONALE SGS LAZIO</w:t>
      </w:r>
      <w:r w:rsidRPr="00ED129B">
        <w:rPr>
          <w:rFonts w:ascii="Times New Roman" w:hAnsi="Times New Roman" w:cs="Times New Roman"/>
          <w:b/>
          <w:bCs/>
          <w:color w:val="3F6797"/>
          <w:w w:val="90"/>
          <w:sz w:val="24"/>
          <w:szCs w:val="24"/>
        </w:rPr>
        <w:tab/>
      </w:r>
      <w:r w:rsidRPr="00ED129B">
        <w:rPr>
          <w:rFonts w:ascii="Times New Roman" w:hAnsi="Times New Roman" w:cs="Times New Roman"/>
          <w:b/>
          <w:bCs/>
          <w:color w:val="3F6797"/>
          <w:sz w:val="24"/>
          <w:szCs w:val="24"/>
        </w:rPr>
        <w:t>FRANCO PASCUCCI</w:t>
      </w:r>
    </w:p>
    <w:p w:rsidR="00401FFF" w:rsidRDefault="00401FFF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bCs/>
          <w:color w:val="3F6797"/>
          <w:w w:val="95"/>
          <w:sz w:val="24"/>
          <w:szCs w:val="24"/>
        </w:rPr>
      </w:pPr>
    </w:p>
    <w:p w:rsidR="00401FFF" w:rsidRPr="00ED129B" w:rsidRDefault="00401FFF" w:rsidP="008E493E">
      <w:pPr>
        <w:widowControl w:val="0"/>
        <w:autoSpaceDE w:val="0"/>
        <w:autoSpaceDN w:val="0"/>
        <w:spacing w:before="9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D129B">
        <w:rPr>
          <w:rFonts w:ascii="Times New Roman" w:hAnsi="Times New Roman" w:cs="Times New Roman"/>
          <w:b/>
          <w:bCs/>
          <w:color w:val="3F6797"/>
          <w:w w:val="95"/>
          <w:sz w:val="24"/>
          <w:szCs w:val="24"/>
        </w:rPr>
        <w:t>SI RINGRAZIANO LE SOCIETÀ’ PER LA COLLABORAZIONE</w:t>
      </w:r>
    </w:p>
    <w:sectPr w:rsidR="00401FFF" w:rsidRPr="00ED129B" w:rsidSect="000A4E92">
      <w:headerReference w:type="default" r:id="rId7"/>
      <w:footerReference w:type="default" r:id="rId8"/>
      <w:headerReference w:type="first" r:id="rId9"/>
      <w:pgSz w:w="11906" w:h="16838"/>
      <w:pgMar w:top="3402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FF" w:rsidRDefault="00401FFF" w:rsidP="00914772">
      <w:pPr>
        <w:spacing w:after="0" w:line="240" w:lineRule="auto"/>
      </w:pPr>
      <w:r>
        <w:separator/>
      </w:r>
    </w:p>
  </w:endnote>
  <w:endnote w:type="continuationSeparator" w:id="1">
    <w:p w:rsidR="00401FFF" w:rsidRDefault="00401FFF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IGC - Azzurri">
    <w:altName w:val="Courier New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GC - Azzurri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FF" w:rsidRDefault="00401FFF">
    <w:pPr>
      <w:pStyle w:val="Footer"/>
    </w:pPr>
  </w:p>
  <w:p w:rsidR="00401FFF" w:rsidRDefault="00401FFF">
    <w:pPr>
      <w:pStyle w:val="Footer"/>
    </w:pPr>
  </w:p>
  <w:p w:rsidR="00401FFF" w:rsidRDefault="00401FFF">
    <w:pPr>
      <w:pStyle w:val="Footer"/>
    </w:pPr>
  </w:p>
  <w:p w:rsidR="00401FFF" w:rsidRDefault="00401FFF">
    <w:pPr>
      <w:pStyle w:val="Footer"/>
    </w:pPr>
  </w:p>
  <w:p w:rsidR="00401FFF" w:rsidRDefault="00401FFF">
    <w:pPr>
      <w:pStyle w:val="Footer"/>
    </w:pPr>
  </w:p>
  <w:p w:rsidR="00401FFF" w:rsidRDefault="00401FFF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5" o:spid="_x0000_s2050" type="#_x0000_t75" style="position:absolute;margin-left:0;margin-top:727.6pt;width:595.2pt;height:114pt;z-index:251662336;visibility:visible;mso-position-horizontal-relative:page;mso-position-vertical-relative:page">
          <v:imagedata r:id="rId1" o:title=""/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FF" w:rsidRDefault="00401FFF" w:rsidP="00914772">
      <w:pPr>
        <w:spacing w:after="0" w:line="240" w:lineRule="auto"/>
      </w:pPr>
      <w:r>
        <w:separator/>
      </w:r>
    </w:p>
  </w:footnote>
  <w:footnote w:type="continuationSeparator" w:id="1">
    <w:p w:rsidR="00401FFF" w:rsidRDefault="00401FFF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4" o:spid="_x0000_s2049" type="#_x0000_t75" style="position:absolute;margin-left:.35pt;margin-top:.75pt;width:595.3pt;height:198.7pt;z-index:251660288;visibility:visible;mso-position-horizontal-relative:page;mso-position-vertical-relative:page">
          <v:imagedata r:id="rId1" o:title=""/>
          <w10:wrap anchorx="page" anchory="page"/>
          <w10:anchorlock/>
        </v:shape>
      </w:pict>
    </w:r>
  </w:p>
  <w:p w:rsidR="00401FFF" w:rsidRDefault="00401F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Default="00401FFF">
    <w:pPr>
      <w:pStyle w:val="Header"/>
    </w:pPr>
  </w:p>
  <w:p w:rsidR="00401FFF" w:rsidRPr="00705750" w:rsidRDefault="00401FFF" w:rsidP="00650C96">
    <w:pPr>
      <w:pStyle w:val="INDIRIZZOFIGC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b/>
        <w:bCs/>
        <w:color w:val="0057B8"/>
        <w:sz w:val="28"/>
        <w:szCs w:val="28"/>
      </w:rPr>
    </w:pPr>
    <w:r w:rsidRPr="00705750">
      <w:rPr>
        <w:b/>
        <w:bCs/>
        <w:color w:val="0057B8"/>
        <w:sz w:val="28"/>
        <w:szCs w:val="28"/>
      </w:rPr>
      <w:t>LAZIO</w:t>
    </w:r>
  </w:p>
  <w:p w:rsidR="00401FFF" w:rsidRDefault="00401FFF">
    <w:pPr>
      <w:pStyle w:val="Header"/>
    </w:pPr>
  </w:p>
  <w:p w:rsidR="00401FFF" w:rsidRDefault="00401FFF">
    <w:pPr>
      <w:pStyle w:val="Head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6" o:spid="_x0000_s2051" type="#_x0000_t75" style="position:absolute;margin-left:.55pt;margin-top:0;width:595.3pt;height:177.95pt;z-index:251664384;visibility:visible;mso-position-horizontal-relative:page;mso-position-vertical-relative:page">
          <v:imagedata r:id="rId1" o:title="" cropbottom="6867f"/>
          <w10:wrap anchorx="page" anchory="page"/>
          <w10:anchorlock/>
        </v:shape>
      </w:pict>
    </w:r>
    <w:r>
      <w:rPr>
        <w:noProof/>
        <w:lang w:eastAsia="it-IT"/>
      </w:rPr>
      <w:pict>
        <v:shape id="Immagine 17" o:spid="_x0000_s2052" type="#_x0000_t75" style="position:absolute;margin-left:.05pt;margin-top:728.2pt;width:595.2pt;height:114pt;z-index:251665408;visibility:visible;mso-position-horizontal-relative:page;mso-position-vertical-relative:page">
          <v:imagedata r:id="rId2" o:title=""/>
          <w10:wrap anchorx="page" anchory="page"/>
          <w10:anchorlock/>
        </v:shap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officeArt object" o:spid="_x0000_s2053" type="#_x0000_t202" style="position:absolute;margin-left:0;margin-top:785.65pt;width:425.2pt;height:45.4pt;z-index:251666432;visibility:visible;mso-wrap-distance-left:12pt;mso-wrap-distance-top:12pt;mso-wrap-distance-right:12pt;mso-wrap-distance-bottom:12pt;mso-position-horizontal:center;mso-position-horizontal-relative:margin;mso-position-vertical-relative:page" filled="f" stroked="f" strokeweight="1pt">
          <v:stroke miterlimit="4"/>
          <v:textbox inset="0,0,0,0">
            <w:txbxContent>
              <w:p w:rsidR="00401FFF" w:rsidRPr="007A1C4B" w:rsidRDefault="00401FFF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</w:rPr>
                </w:pPr>
                <w:r w:rsidRPr="007A1C4B">
                  <w:rPr>
                    <w:color w:val="FFFFFF"/>
                  </w:rPr>
                  <w:t>CFT FORMELLO – VIA DI SANTA CORNELIA, 238 - 00188ROMA</w:t>
                </w:r>
              </w:p>
              <w:p w:rsidR="00401FFF" w:rsidRPr="007A1C4B" w:rsidRDefault="00401FFF" w:rsidP="00E86BB4">
                <w:pPr>
                  <w:pStyle w:val="INDIRIZZOFIGC"/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ar w:val="none" w:sz="0" w:color="auto"/>
                  </w:pBdr>
                  <w:rPr>
                    <w:color w:val="FFFFFF"/>
                    <w:lang w:val="en-US"/>
                  </w:rPr>
                </w:pPr>
                <w:r w:rsidRPr="007A1C4B">
                  <w:rPr>
                    <w:color w:val="FFFFFF"/>
                    <w:lang w:val="en-US"/>
                  </w:rPr>
                  <w:t>TEL. +39 3288197531 - CENTRIFEDERALI.SGS@FIGC.IT - WWW.FIGC.IT</w:t>
                </w:r>
              </w:p>
            </w:txbxContent>
          </v:textbox>
          <w10:wrap anchorx="margin" anchory="page"/>
          <w10:anchorlock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772"/>
    <w:rsid w:val="000051E0"/>
    <w:rsid w:val="00084DF5"/>
    <w:rsid w:val="000924C8"/>
    <w:rsid w:val="000A4E92"/>
    <w:rsid w:val="000B3989"/>
    <w:rsid w:val="000B74A8"/>
    <w:rsid w:val="000F1C88"/>
    <w:rsid w:val="001451E7"/>
    <w:rsid w:val="00147BEA"/>
    <w:rsid w:val="00152EE7"/>
    <w:rsid w:val="00183E07"/>
    <w:rsid w:val="00193FC2"/>
    <w:rsid w:val="001A62F6"/>
    <w:rsid w:val="001B2999"/>
    <w:rsid w:val="001B5D3D"/>
    <w:rsid w:val="002507F1"/>
    <w:rsid w:val="00265154"/>
    <w:rsid w:val="00270886"/>
    <w:rsid w:val="00281B34"/>
    <w:rsid w:val="002947C7"/>
    <w:rsid w:val="002C4E56"/>
    <w:rsid w:val="002D0A8B"/>
    <w:rsid w:val="003223F3"/>
    <w:rsid w:val="003A222A"/>
    <w:rsid w:val="003B05EE"/>
    <w:rsid w:val="003E67D4"/>
    <w:rsid w:val="0040161A"/>
    <w:rsid w:val="00401FFF"/>
    <w:rsid w:val="00437D41"/>
    <w:rsid w:val="00453637"/>
    <w:rsid w:val="00480EBD"/>
    <w:rsid w:val="004837FA"/>
    <w:rsid w:val="00492342"/>
    <w:rsid w:val="00495E2D"/>
    <w:rsid w:val="004A2087"/>
    <w:rsid w:val="004D15A2"/>
    <w:rsid w:val="004E3712"/>
    <w:rsid w:val="004E59F6"/>
    <w:rsid w:val="005255A8"/>
    <w:rsid w:val="00543CFC"/>
    <w:rsid w:val="005525F5"/>
    <w:rsid w:val="005543E4"/>
    <w:rsid w:val="0056457B"/>
    <w:rsid w:val="00573A79"/>
    <w:rsid w:val="0059492A"/>
    <w:rsid w:val="005E7CDD"/>
    <w:rsid w:val="00602D5F"/>
    <w:rsid w:val="00611FCC"/>
    <w:rsid w:val="00650C96"/>
    <w:rsid w:val="006A75F6"/>
    <w:rsid w:val="006B060E"/>
    <w:rsid w:val="006C5CB8"/>
    <w:rsid w:val="00705750"/>
    <w:rsid w:val="00705D75"/>
    <w:rsid w:val="0071640E"/>
    <w:rsid w:val="00743E22"/>
    <w:rsid w:val="0077226F"/>
    <w:rsid w:val="00787367"/>
    <w:rsid w:val="007A090C"/>
    <w:rsid w:val="007A1C4B"/>
    <w:rsid w:val="007B4F37"/>
    <w:rsid w:val="00825A78"/>
    <w:rsid w:val="00866B30"/>
    <w:rsid w:val="008B6901"/>
    <w:rsid w:val="008E493E"/>
    <w:rsid w:val="00914772"/>
    <w:rsid w:val="00921D35"/>
    <w:rsid w:val="009C2829"/>
    <w:rsid w:val="009D3881"/>
    <w:rsid w:val="009E77D1"/>
    <w:rsid w:val="009F3EA0"/>
    <w:rsid w:val="00A01BA1"/>
    <w:rsid w:val="00A20ED8"/>
    <w:rsid w:val="00A23C40"/>
    <w:rsid w:val="00A92622"/>
    <w:rsid w:val="00AA499F"/>
    <w:rsid w:val="00AB4FEE"/>
    <w:rsid w:val="00AD126B"/>
    <w:rsid w:val="00AE384E"/>
    <w:rsid w:val="00B07C11"/>
    <w:rsid w:val="00B17BF9"/>
    <w:rsid w:val="00B3466B"/>
    <w:rsid w:val="00B60A6D"/>
    <w:rsid w:val="00B74A0D"/>
    <w:rsid w:val="00B93DAF"/>
    <w:rsid w:val="00BB406E"/>
    <w:rsid w:val="00BC0676"/>
    <w:rsid w:val="00BC5D6E"/>
    <w:rsid w:val="00BE309F"/>
    <w:rsid w:val="00C07890"/>
    <w:rsid w:val="00C30C49"/>
    <w:rsid w:val="00C51BF6"/>
    <w:rsid w:val="00D37D2C"/>
    <w:rsid w:val="00D41341"/>
    <w:rsid w:val="00D60936"/>
    <w:rsid w:val="00DB2ADC"/>
    <w:rsid w:val="00DC04C6"/>
    <w:rsid w:val="00DD0DEC"/>
    <w:rsid w:val="00DE1A54"/>
    <w:rsid w:val="00DF207F"/>
    <w:rsid w:val="00DF6D5D"/>
    <w:rsid w:val="00E160B1"/>
    <w:rsid w:val="00E21B4C"/>
    <w:rsid w:val="00E416EC"/>
    <w:rsid w:val="00E625F1"/>
    <w:rsid w:val="00E86BB4"/>
    <w:rsid w:val="00ED129B"/>
    <w:rsid w:val="00F12444"/>
    <w:rsid w:val="00F1395F"/>
    <w:rsid w:val="00F33BBD"/>
    <w:rsid w:val="00F55AA5"/>
    <w:rsid w:val="00FB26EC"/>
    <w:rsid w:val="00FB4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F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14772"/>
  </w:style>
  <w:style w:type="paragraph" w:styleId="Footer">
    <w:name w:val="footer"/>
    <w:basedOn w:val="Normal"/>
    <w:link w:val="FooterChar"/>
    <w:uiPriority w:val="99"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14772"/>
  </w:style>
  <w:style w:type="paragraph" w:styleId="BalloonText">
    <w:name w:val="Balloon Text"/>
    <w:basedOn w:val="Normal"/>
    <w:link w:val="BalloonTextChar"/>
    <w:uiPriority w:val="99"/>
    <w:semiHidden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uiPriority w:val="99"/>
    <w:rsid w:val="0091477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IGC - Azzurri" w:eastAsia="Arial Unicode MS" w:hAnsi="FIGC - Azzurri" w:cs="FIGC - Azzurri"/>
      <w:color w:val="0053A1"/>
      <w:sz w:val="16"/>
      <w:szCs w:val="16"/>
      <w:u w:color="0053A1"/>
    </w:rPr>
  </w:style>
  <w:style w:type="paragraph" w:customStyle="1" w:styleId="testoletteraFIGC">
    <w:name w:val="testo lettera FIGC"/>
    <w:basedOn w:val="Normal"/>
    <w:uiPriority w:val="99"/>
    <w:rsid w:val="00650C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FIGC - Azzurri Light" w:eastAsia="Arial Unicode MS" w:hAnsi="FIGC - Azzurri Light" w:cs="FIGC - Azzurri Light"/>
      <w:color w:val="063E90"/>
      <w:u w:color="000000"/>
      <w:lang w:val="en-US"/>
    </w:rPr>
  </w:style>
  <w:style w:type="paragraph" w:styleId="BodyText">
    <w:name w:val="Body Text"/>
    <w:basedOn w:val="Normal"/>
    <w:link w:val="BodyTextChar"/>
    <w:uiPriority w:val="99"/>
    <w:rsid w:val="00480E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0EBD"/>
    <w:rPr>
      <w:rFonts w:ascii="Times New Roman" w:hAnsi="Times New Roman" w:cs="Times New Roman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rsid w:val="000A4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t.laziosgs@figc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705</Words>
  <Characters>4021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FEDERALE TERRITORIALE FORMELLO</dc:title>
  <dc:subject/>
  <dc:creator>Daniela Nardella</dc:creator>
  <cp:keywords/>
  <dc:description/>
  <cp:lastModifiedBy>LND</cp:lastModifiedBy>
  <cp:revision>2</cp:revision>
  <cp:lastPrinted>2019-11-12T16:23:00Z</cp:lastPrinted>
  <dcterms:created xsi:type="dcterms:W3CDTF">2019-11-21T10:22:00Z</dcterms:created>
  <dcterms:modified xsi:type="dcterms:W3CDTF">2019-11-21T10:22:00Z</dcterms:modified>
</cp:coreProperties>
</file>