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6238"/>
      </w:tblGrid>
      <w:tr w:rsidR="003331CE" w:rsidRPr="00154ACA" w14:paraId="3FC10BBE" w14:textId="77777777" w:rsidTr="003331CE">
        <w:trPr>
          <w:trHeight w:val="567"/>
          <w:tblHeader/>
        </w:trPr>
        <w:tc>
          <w:tcPr>
            <w:tcW w:w="6237" w:type="dxa"/>
            <w:vAlign w:val="center"/>
          </w:tcPr>
          <w:p w14:paraId="3F6278CC" w14:textId="791935E0" w:rsidR="003331CE" w:rsidRPr="0076297B" w:rsidRDefault="003331CE" w:rsidP="003331CE">
            <w:pPr>
              <w:pStyle w:val="Titolo"/>
              <w:spacing w:before="0"/>
            </w:pPr>
            <w:r w:rsidRPr="00302C0C">
              <w:rPr>
                <w:b/>
                <w:bCs/>
                <w:sz w:val="48"/>
                <w:szCs w:val="48"/>
              </w:rPr>
              <w:t xml:space="preserve">RAPPRESENTATIVA </w:t>
            </w:r>
            <w:r w:rsidR="00B77A06">
              <w:rPr>
                <w:b/>
                <w:bCs/>
                <w:sz w:val="48"/>
                <w:szCs w:val="48"/>
              </w:rPr>
              <w:t>UNDER 1</w:t>
            </w:r>
            <w:r w:rsidR="007E61EB">
              <w:rPr>
                <w:b/>
                <w:bCs/>
                <w:sz w:val="48"/>
                <w:szCs w:val="48"/>
              </w:rPr>
              <w:t>7</w:t>
            </w:r>
            <w:r>
              <w:t xml:space="preserve"> </w:t>
            </w:r>
            <w:r>
              <w:br/>
              <w:t xml:space="preserve">CONVOCAZIONE N. </w:t>
            </w:r>
            <w:r w:rsidR="00F224FE">
              <w:t>1</w:t>
            </w:r>
            <w:r w:rsidR="00B36019">
              <w:t>3</w:t>
            </w:r>
            <w:bookmarkStart w:id="0" w:name="_GoBack"/>
            <w:bookmarkEnd w:id="0"/>
            <w:r>
              <w:br/>
            </w:r>
            <w:r w:rsidRPr="0076297B">
              <w:rPr>
                <w:sz w:val="32"/>
                <w:szCs w:val="32"/>
              </w:rPr>
              <w:t>stagione sportiva</w:t>
            </w:r>
            <w:r>
              <w:rPr>
                <w:sz w:val="32"/>
                <w:szCs w:val="32"/>
              </w:rPr>
              <w:t xml:space="preserve">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10466"/>
      </w:tblGrid>
      <w:tr w:rsidR="0076297B" w:rsidRPr="00154ACA" w14:paraId="6233124B" w14:textId="77777777" w:rsidTr="006E0A49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2"/>
            </w:tblGrid>
            <w:tr w:rsidR="00B36019" w14:paraId="527D63CE" w14:textId="77777777" w:rsidTr="00B36019">
              <w:tc>
                <w:tcPr>
                  <w:tcW w:w="10322" w:type="dxa"/>
                  <w:tcBorders>
                    <w:bottom w:val="single" w:sz="4" w:space="0" w:color="auto"/>
                  </w:tcBorders>
                  <w:tcMar>
                    <w:left w:w="72" w:type="dxa"/>
                    <w:right w:w="72" w:type="dxa"/>
                  </w:tcMar>
                </w:tcPr>
                <w:p w14:paraId="5E573447" w14:textId="77777777" w:rsidR="00B36019" w:rsidRDefault="00B36019" w:rsidP="00B36019">
                  <w:pPr>
                    <w:pStyle w:val="LndNormale1"/>
                  </w:pPr>
                  <w:r>
                    <w:rPr>
                      <w:rFonts w:cs="Arial"/>
                    </w:rPr>
                    <w:t xml:space="preserve">Sono stati convocati </w:t>
                  </w:r>
                  <w:r w:rsidRPr="00D61367">
                    <w:rPr>
                      <w:rFonts w:cs="Arial"/>
                      <w:u w:val="single"/>
                    </w:rPr>
                    <w:t>Giovedì 21 Marzo 2024 alle ore 10,00 presso il Comitato Regionale Lazio</w:t>
                  </w:r>
                  <w:r>
                    <w:rPr>
                      <w:rFonts w:cs="Arial"/>
                    </w:rPr>
                    <w:t xml:space="preserve"> Via Tiburtina 1072 (angolo Tor Cervara) i seguenti atleti per  disputare il “TORNEO DELLE REGIONI” che si svolgerà in LIGURIA  dal 22 Marzo  29 Marzo 2024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c>
            </w:tr>
          </w:tbl>
          <w:p w14:paraId="6BEC457F" w14:textId="1FB502FE" w:rsidR="00912463" w:rsidRPr="00154ACA" w:rsidRDefault="00912463" w:rsidP="009D5B56"/>
        </w:tc>
      </w:tr>
    </w:tbl>
    <w:p w14:paraId="5C51BC82" w14:textId="77777777" w:rsidR="008E6371" w:rsidRPr="00336539" w:rsidRDefault="003331CE">
      <w:pPr>
        <w:rPr>
          <w:sz w:val="13"/>
          <w:szCs w:val="13"/>
        </w:rPr>
      </w:pPr>
      <w:r w:rsidRPr="00154ACA">
        <w:rPr>
          <w:noProof/>
          <w:lang w:eastAsia="it-IT"/>
        </w:rPr>
        <w:drawing>
          <wp:anchor distT="0" distB="0" distL="114300" distR="114300" simplePos="0" relativeHeight="251658240" behindDoc="0" locked="1" layoutInCell="1" allowOverlap="1" wp14:anchorId="4A331C36" wp14:editId="45C9315F">
            <wp:simplePos x="0" y="0"/>
            <wp:positionH relativeFrom="column">
              <wp:posOffset>4676775</wp:posOffset>
            </wp:positionH>
            <wp:positionV relativeFrom="paragraph">
              <wp:posOffset>-2466975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aelencodicontrollo"/>
        <w:tblW w:w="4998" w:type="pct"/>
        <w:tblLook w:val="0080" w:firstRow="0" w:lastRow="0" w:firstColumn="1" w:lastColumn="0" w:noHBand="0" w:noVBand="0"/>
        <w:tblDescription w:val="Tabella dell'elenco di controllo per l'appartamento ideale, con la prima colonna lasciata intenzionalmente vuota in modo da poter aggiungere un segno di spunta o una X accanto a ogni caratteristica dell'appartamento"/>
      </w:tblPr>
      <w:tblGrid>
        <w:gridCol w:w="2689"/>
        <w:gridCol w:w="5245"/>
        <w:gridCol w:w="2523"/>
      </w:tblGrid>
      <w:tr w:rsidR="00DE4CEB" w:rsidRPr="00CF0B75" w14:paraId="0E7C94B7" w14:textId="77777777" w:rsidTr="00E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6B9AB55" w14:textId="77777777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bookmarkStart w:id="1" w:name="_Hlk153348477"/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EEA921" w14:textId="77777777" w:rsidR="00DE4CEB" w:rsidRPr="00CF0B75" w:rsidRDefault="00DE4CEB" w:rsidP="006C700C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CALCIATORE</w:t>
            </w:r>
          </w:p>
        </w:tc>
        <w:tc>
          <w:tcPr>
            <w:tcW w:w="2523" w:type="dxa"/>
            <w:tcBorders>
              <w:left w:val="dashed" w:sz="4" w:space="0" w:color="5B9BD5" w:themeColor="accent1"/>
            </w:tcBorders>
          </w:tcPr>
          <w:p w14:paraId="6997BC87" w14:textId="4A6FFD59" w:rsidR="00DE4CEB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DE4CEB" w:rsidRPr="00CF0B75" w14:paraId="6A122085" w14:textId="77777777" w:rsidTr="00EB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62C5DF4E" w14:textId="208A6045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ACADEMY LADISPOLI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149112" w14:textId="5CBCDD46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TRUPPI MICHELE</w:t>
            </w:r>
          </w:p>
        </w:tc>
        <w:tc>
          <w:tcPr>
            <w:tcW w:w="2523" w:type="dxa"/>
            <w:tcBorders>
              <w:left w:val="dashed" w:sz="4" w:space="0" w:color="5B9BD5" w:themeColor="accent1"/>
            </w:tcBorders>
          </w:tcPr>
          <w:p w14:paraId="151BC19B" w14:textId="45570AB6" w:rsidR="00DE4CEB" w:rsidRDefault="00DE4CEB" w:rsidP="006C700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Responsabile</w:t>
            </w:r>
          </w:p>
        </w:tc>
      </w:tr>
      <w:tr w:rsidR="00DE4CEB" w:rsidRPr="00CF0B75" w14:paraId="112169AD" w14:textId="77777777" w:rsidTr="00E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54767006" w14:textId="5A497EFD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ACCADEMIA FROSINONE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B46A9F" w14:textId="453CBF39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VANNICELLI CRISTIAN</w:t>
            </w:r>
          </w:p>
        </w:tc>
        <w:tc>
          <w:tcPr>
            <w:tcW w:w="2523" w:type="dxa"/>
            <w:tcBorders>
              <w:left w:val="dashed" w:sz="4" w:space="0" w:color="5B9BD5" w:themeColor="accent1"/>
            </w:tcBorders>
          </w:tcPr>
          <w:p w14:paraId="5F5C6845" w14:textId="3742B79E" w:rsidR="00DE4CEB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DARIO SCALCHI</w:t>
            </w:r>
          </w:p>
        </w:tc>
      </w:tr>
      <w:tr w:rsidR="00DE4CEB" w:rsidRPr="00CF0B75" w14:paraId="1738FD9E" w14:textId="77777777" w:rsidTr="00EB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9DFC519" w14:textId="6E357941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8993337" w14:textId="3FF8E9F0" w:rsidR="00DE4CEB" w:rsidRPr="00DE4CEB" w:rsidRDefault="006250F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TASSONE LORENZO</w:t>
            </w:r>
          </w:p>
        </w:tc>
        <w:tc>
          <w:tcPr>
            <w:tcW w:w="2523" w:type="dxa"/>
            <w:tcBorders>
              <w:left w:val="dashed" w:sz="4" w:space="0" w:color="5B9BD5" w:themeColor="accent1"/>
            </w:tcBorders>
          </w:tcPr>
          <w:p w14:paraId="18673C09" w14:textId="77777777" w:rsidR="00DE4CEB" w:rsidRPr="00CF0B75" w:rsidRDefault="00DE4CEB" w:rsidP="006C700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E4CEB" w:rsidRPr="00CF0B75" w14:paraId="0A8101D6" w14:textId="77777777" w:rsidTr="00E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0066465B" w14:textId="7528DA45" w:rsid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GRIFONECALCIO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5CE1F" w14:textId="290C8AAB" w:rsidR="00DE4CEB" w:rsidRPr="006250FB" w:rsidRDefault="00DE4CEB" w:rsidP="006C700C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6250FB">
              <w:rPr>
                <w:rFonts w:cstheme="minorHAnsi"/>
                <w:sz w:val="18"/>
                <w:szCs w:val="18"/>
              </w:rPr>
              <w:t>ATTASI MATTEO – PICANO EDOARDO</w:t>
            </w:r>
            <w:r w:rsidR="006250FB" w:rsidRPr="006250FB">
              <w:rPr>
                <w:rFonts w:cstheme="minorHAnsi"/>
                <w:sz w:val="18"/>
                <w:szCs w:val="18"/>
              </w:rPr>
              <w:t xml:space="preserve"> – PROIETTI GIANMARCO</w:t>
            </w:r>
          </w:p>
        </w:tc>
        <w:tc>
          <w:tcPr>
            <w:tcW w:w="2523" w:type="dxa"/>
            <w:tcBorders>
              <w:left w:val="dashed" w:sz="4" w:space="0" w:color="5B9BD5" w:themeColor="accent1"/>
            </w:tcBorders>
            <w:shd w:val="clear" w:color="auto" w:fill="FFFFFF" w:themeFill="background1"/>
          </w:tcPr>
          <w:p w14:paraId="2C684667" w14:textId="158AF787" w:rsidR="00DE4CEB" w:rsidRPr="006250FB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250FB">
              <w:rPr>
                <w:rFonts w:cstheme="minorHAnsi"/>
                <w:sz w:val="20"/>
                <w:szCs w:val="20"/>
              </w:rPr>
              <w:t>Dirigente Accompagnatore</w:t>
            </w:r>
          </w:p>
        </w:tc>
      </w:tr>
      <w:tr w:rsidR="00DE4CEB" w:rsidRPr="00CF0B75" w14:paraId="4906A585" w14:textId="77777777" w:rsidTr="00EB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FA1DA09" w14:textId="14E4A31F" w:rsidR="00DE4CEB" w:rsidRPr="00CF0B75" w:rsidRDefault="00EB075D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LODIGIANI CALCIO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7F369AC1" w14:textId="304F44A7" w:rsidR="00DE4CEB" w:rsidRPr="00DE4CEB" w:rsidRDefault="00EB075D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ARDUINI SIMONE</w:t>
            </w:r>
          </w:p>
        </w:tc>
        <w:tc>
          <w:tcPr>
            <w:tcW w:w="2523" w:type="dxa"/>
          </w:tcPr>
          <w:p w14:paraId="3625A5AC" w14:textId="0F46A254" w:rsidR="00DE4CEB" w:rsidRPr="00CF0B75" w:rsidRDefault="00DE4CEB" w:rsidP="006C700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FERNANDO ARCESE</w:t>
            </w:r>
          </w:p>
        </w:tc>
      </w:tr>
      <w:tr w:rsidR="00EB075D" w:rsidRPr="00CF0B75" w14:paraId="3232810D" w14:textId="77777777" w:rsidTr="00E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1F08B02B" w14:textId="5FA7F4DE" w:rsidR="00EB075D" w:rsidRPr="00CF0B75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MONTESPACCATO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2B5B14B9" w14:textId="7BA16CB2" w:rsidR="00EB075D" w:rsidRPr="00DE4CEB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 xml:space="preserve">PORTONE MARCO – </w:t>
            </w:r>
            <w:r>
              <w:rPr>
                <w:rFonts w:cstheme="minorHAnsi"/>
                <w:sz w:val="20"/>
                <w:szCs w:val="20"/>
              </w:rPr>
              <w:t>ROTONDO ANDREA</w:t>
            </w:r>
          </w:p>
        </w:tc>
        <w:tc>
          <w:tcPr>
            <w:tcW w:w="2523" w:type="dxa"/>
          </w:tcPr>
          <w:p w14:paraId="1D6EECC2" w14:textId="23CE3168" w:rsidR="00EB075D" w:rsidRDefault="00EB075D" w:rsidP="00EB075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D1BFB">
              <w:rPr>
                <w:rFonts w:cstheme="minorHAnsi"/>
                <w:b/>
                <w:bCs/>
                <w:sz w:val="20"/>
                <w:szCs w:val="20"/>
              </w:rPr>
              <w:t>GIOVANNI SGANGA</w:t>
            </w:r>
          </w:p>
        </w:tc>
      </w:tr>
      <w:tr w:rsidR="00EB075D" w:rsidRPr="00CF0B75" w14:paraId="6371A6EA" w14:textId="77777777" w:rsidTr="00EB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568D9C13" w14:textId="2F06997B" w:rsidR="00EB075D" w:rsidRPr="00CF0B75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11A96244" w14:textId="0CD56968" w:rsidR="00EB075D" w:rsidRPr="005A73DA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DE MARCHI DAVIDE</w:t>
            </w:r>
            <w:r>
              <w:rPr>
                <w:rFonts w:cstheme="minorHAnsi"/>
                <w:sz w:val="20"/>
                <w:szCs w:val="20"/>
              </w:rPr>
              <w:t xml:space="preserve"> – VENDITTI PIETRO</w:t>
            </w:r>
          </w:p>
        </w:tc>
        <w:tc>
          <w:tcPr>
            <w:tcW w:w="2523" w:type="dxa"/>
          </w:tcPr>
          <w:p w14:paraId="427BED77" w14:textId="384A21CC" w:rsidR="00EB075D" w:rsidRDefault="00EB075D" w:rsidP="00EB075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Selezionatore</w:t>
            </w:r>
          </w:p>
        </w:tc>
      </w:tr>
      <w:tr w:rsidR="00EB075D" w:rsidRPr="00CF0B75" w14:paraId="3BDCF023" w14:textId="77777777" w:rsidTr="00E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1A1D3ED8" w14:textId="208CA88C" w:rsidR="00EB075D" w:rsidRPr="00CF0B75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 TIGERS 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6F00A428" w14:textId="3703377F" w:rsidR="00EB075D" w:rsidRPr="00DE4CEB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5A73DA">
              <w:rPr>
                <w:rFonts w:cstheme="minorHAnsi"/>
                <w:sz w:val="20"/>
                <w:szCs w:val="20"/>
              </w:rPr>
              <w:t>PIZZUTI FEDERICO</w:t>
            </w:r>
          </w:p>
        </w:tc>
        <w:tc>
          <w:tcPr>
            <w:tcW w:w="2523" w:type="dxa"/>
          </w:tcPr>
          <w:p w14:paraId="0866A15A" w14:textId="0EFF5FBC" w:rsidR="00EB075D" w:rsidRPr="00CF0B75" w:rsidRDefault="00EB075D" w:rsidP="00EB075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VINCENZO IANNONE</w:t>
            </w:r>
          </w:p>
        </w:tc>
      </w:tr>
      <w:tr w:rsidR="00EB075D" w:rsidRPr="00CF0B75" w14:paraId="2BE7AF6D" w14:textId="77777777" w:rsidTr="00EB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25F53440" w14:textId="4C8A6644" w:rsidR="00EB075D" w:rsidRPr="00CF0B75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ROMULEA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E2444E" w14:textId="3EF152CA" w:rsidR="00EB075D" w:rsidRPr="00DE4CEB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 xml:space="preserve">FERRARI ALESSIO </w:t>
            </w:r>
          </w:p>
        </w:tc>
        <w:tc>
          <w:tcPr>
            <w:tcW w:w="2523" w:type="dxa"/>
            <w:tcBorders>
              <w:left w:val="dashed" w:sz="4" w:space="0" w:color="5B9BD5" w:themeColor="accent1"/>
            </w:tcBorders>
            <w:shd w:val="clear" w:color="auto" w:fill="FFFFFF" w:themeFill="background1"/>
          </w:tcPr>
          <w:p w14:paraId="52F484FC" w14:textId="51226096" w:rsidR="00EB075D" w:rsidRPr="008E0827" w:rsidRDefault="008E0827" w:rsidP="00EB075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0827">
              <w:rPr>
                <w:rFonts w:cstheme="minorHAnsi"/>
                <w:sz w:val="20"/>
                <w:szCs w:val="20"/>
              </w:rPr>
              <w:t xml:space="preserve">Allenatore dei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8E0827">
              <w:rPr>
                <w:rFonts w:cstheme="minorHAnsi"/>
                <w:sz w:val="20"/>
                <w:szCs w:val="20"/>
              </w:rPr>
              <w:t>ortieri</w:t>
            </w:r>
          </w:p>
        </w:tc>
      </w:tr>
      <w:tr w:rsidR="00EB075D" w:rsidRPr="00CF0B75" w14:paraId="37DDC4C4" w14:textId="77777777" w:rsidTr="00E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241AFA0" w14:textId="20B69FE7" w:rsidR="00EB075D" w:rsidRPr="00CF0B75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5CFB94D2" w14:textId="270C61DD" w:rsidR="00EB075D" w:rsidRPr="00DE4CEB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ALFANO DAVIDE – DI GIULIO ALESSANDRO</w:t>
            </w:r>
          </w:p>
        </w:tc>
        <w:tc>
          <w:tcPr>
            <w:tcW w:w="2523" w:type="dxa"/>
          </w:tcPr>
          <w:p w14:paraId="22C959D0" w14:textId="74443971" w:rsidR="00EB075D" w:rsidRPr="00CF0B75" w:rsidRDefault="00EB075D" w:rsidP="00EB075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DIEGO DI GIOSIA</w:t>
            </w:r>
          </w:p>
        </w:tc>
      </w:tr>
      <w:tr w:rsidR="00EB075D" w:rsidRPr="00CF0B75" w14:paraId="5C5D67CD" w14:textId="77777777" w:rsidTr="00EB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51D25C68" w14:textId="74DF0CDA" w:rsidR="00EB075D" w:rsidRPr="00CF0B75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TRASTEVERE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0E2FED62" w14:textId="231D7C4E" w:rsidR="00EB075D" w:rsidRPr="00DE4CEB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CATASTA FRANCESCO – SIESTO FEDERICO</w:t>
            </w:r>
          </w:p>
        </w:tc>
        <w:tc>
          <w:tcPr>
            <w:tcW w:w="2523" w:type="dxa"/>
          </w:tcPr>
          <w:p w14:paraId="5C87E26C" w14:textId="152A4288" w:rsidR="00EB075D" w:rsidRPr="00CF0B75" w:rsidRDefault="00EB075D" w:rsidP="00EB075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EB075D" w:rsidRPr="00CF0B75" w14:paraId="30C18F61" w14:textId="77777777" w:rsidTr="00E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0663FDC4" w14:textId="715FF733" w:rsidR="00EB075D" w:rsidRPr="00CF0B75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URBETEVERE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0AF6F5" w14:textId="267E143C" w:rsidR="00EB075D" w:rsidRPr="00DE4CEB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 xml:space="preserve">CAPUTO LUIGI </w:t>
            </w:r>
          </w:p>
        </w:tc>
        <w:tc>
          <w:tcPr>
            <w:tcW w:w="2523" w:type="dxa"/>
            <w:tcBorders>
              <w:left w:val="dashed" w:sz="4" w:space="0" w:color="5B9BD5" w:themeColor="accent1"/>
            </w:tcBorders>
          </w:tcPr>
          <w:p w14:paraId="5C3CCD66" w14:textId="114725F7" w:rsidR="00EB075D" w:rsidRDefault="00EB075D" w:rsidP="00EB075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ROBERTO BIANCHINI</w:t>
            </w:r>
          </w:p>
        </w:tc>
      </w:tr>
      <w:tr w:rsidR="00EB075D" w:rsidRPr="00CF0B75" w14:paraId="5D7E50EA" w14:textId="77777777" w:rsidTr="00EB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297C4A14" w14:textId="66F44E16" w:rsidR="00EB075D" w:rsidRDefault="00EB075D" w:rsidP="00EB075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VIGORPERCONTI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329FAF" w14:textId="3F2B1B4C" w:rsidR="00EB075D" w:rsidRDefault="00EB075D" w:rsidP="00EB075D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CERENZA FRANCESCO – MONTANO TOMMASO</w:t>
            </w:r>
          </w:p>
        </w:tc>
        <w:tc>
          <w:tcPr>
            <w:tcW w:w="2523" w:type="dxa"/>
            <w:tcBorders>
              <w:left w:val="dashed" w:sz="4" w:space="0" w:color="5B9BD5" w:themeColor="accent1"/>
            </w:tcBorders>
          </w:tcPr>
          <w:p w14:paraId="5124BBD0" w14:textId="51F303B0" w:rsidR="00EB075D" w:rsidRDefault="00EB075D" w:rsidP="00EB075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5A73DA" w:rsidRPr="00CF0B75" w14:paraId="3777F917" w14:textId="77777777" w:rsidTr="00E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116CCCC1" w14:textId="77777777" w:rsidR="005A73DA" w:rsidRDefault="005A73DA" w:rsidP="005A73D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7B9F2" w14:textId="77777777" w:rsidR="005A73DA" w:rsidRDefault="005A73DA" w:rsidP="005A73DA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dashed" w:sz="4" w:space="0" w:color="5B9BD5" w:themeColor="accent1"/>
            </w:tcBorders>
          </w:tcPr>
          <w:p w14:paraId="5BA5245F" w14:textId="109BB3DC" w:rsidR="005A73DA" w:rsidRPr="00CF0B75" w:rsidRDefault="005A73DA" w:rsidP="005A73D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MATTEO BATELLA</w:t>
            </w:r>
          </w:p>
        </w:tc>
      </w:tr>
      <w:bookmarkEnd w:id="1"/>
    </w:tbl>
    <w:p w14:paraId="762A9622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410587AF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1E0352A0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5FA23CBC" w14:textId="77777777" w:rsidR="00B36019" w:rsidRPr="00D61367" w:rsidRDefault="00B36019" w:rsidP="00B36019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61367">
        <w:rPr>
          <w:rFonts w:asciiTheme="minorHAnsi" w:hAnsiTheme="minorHAnsi" w:cstheme="minorHAnsi"/>
          <w:b/>
          <w:sz w:val="24"/>
          <w:szCs w:val="24"/>
          <w:u w:val="single"/>
        </w:rPr>
        <w:t>Gli  atleti sopra elencati dovranno presentarsi muniti di un DOCUMENTO DI RICONOSCIMENTO VALIDO.</w:t>
      </w:r>
    </w:p>
    <w:p w14:paraId="15A436D0" w14:textId="77777777" w:rsidR="00941A90" w:rsidRDefault="00941A90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</w:p>
    <w:p w14:paraId="31DAAB42" w14:textId="77777777" w:rsidR="00B36019" w:rsidRDefault="00B36019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</w:p>
    <w:p w14:paraId="7800B150" w14:textId="74B952A8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 w:rsidRPr="00CF0B75">
        <w:rPr>
          <w:rFonts w:asciiTheme="minorHAnsi" w:hAnsiTheme="minorHAnsi" w:cstheme="minorHAnsi"/>
          <w:bCs/>
          <w:sz w:val="20"/>
        </w:rPr>
        <w:t xml:space="preserve">Si ringraziano le Societa’ di appartenenza per la loro collaborazione, ed in particolare la Società </w:t>
      </w:r>
      <w:bookmarkStart w:id="2" w:name="OLE_LINK4"/>
      <w:bookmarkStart w:id="3" w:name="OLE_LINK5"/>
      <w:r w:rsidR="00343D06">
        <w:rPr>
          <w:rFonts w:asciiTheme="minorHAnsi" w:hAnsiTheme="minorHAnsi" w:cstheme="minorHAnsi"/>
          <w:b/>
          <w:sz w:val="20"/>
        </w:rPr>
        <w:t>NUOVA RUSTICA</w:t>
      </w:r>
      <w:r w:rsidRPr="00CF0B75">
        <w:rPr>
          <w:rFonts w:asciiTheme="minorHAnsi" w:hAnsiTheme="minorHAnsi" w:cstheme="minorHAnsi"/>
          <w:bCs/>
          <w:sz w:val="20"/>
        </w:rPr>
        <w:t xml:space="preserve">. </w:t>
      </w:r>
      <w:bookmarkEnd w:id="2"/>
      <w:bookmarkEnd w:id="3"/>
      <w:r w:rsidRPr="00CF0B75">
        <w:rPr>
          <w:rFonts w:asciiTheme="minorHAnsi" w:hAnsiTheme="minorHAnsi" w:cstheme="minorHAnsi"/>
          <w:bCs/>
          <w:sz w:val="20"/>
        </w:rPr>
        <w:t>per l’ospitalità offerta nell’occasione.</w:t>
      </w:r>
    </w:p>
    <w:p w14:paraId="57D782CE" w14:textId="77777777" w:rsidR="00941A90" w:rsidRDefault="00941A90" w:rsidP="003331CE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14:paraId="6E00DAE6" w14:textId="77777777" w:rsidR="00B36019" w:rsidRDefault="00B36019" w:rsidP="003331CE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14:paraId="4D9F3582" w14:textId="268FA95E" w:rsidR="00336539" w:rsidRDefault="00336539" w:rsidP="003331CE">
      <w:pPr>
        <w:pStyle w:val="LndNormale1"/>
        <w:spacing w:line="216" w:lineRule="auto"/>
        <w:rPr>
          <w:b/>
          <w:sz w:val="20"/>
        </w:rPr>
      </w:pPr>
      <w:r w:rsidRPr="00CF0B75"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 w:rsidRPr="00CF0B75">
        <w:rPr>
          <w:rFonts w:asciiTheme="minorHAnsi" w:hAnsiTheme="minorHAnsi" w:cstheme="minorHAnsi"/>
          <w:bCs/>
          <w:sz w:val="20"/>
        </w:rPr>
        <w:t xml:space="preserve"> </w:t>
      </w:r>
      <w:r w:rsidRPr="00CF0B75"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 w:rsidRPr="00CF0B75">
        <w:rPr>
          <w:b/>
          <w:sz w:val="20"/>
        </w:rPr>
        <w:t>.</w:t>
      </w:r>
    </w:p>
    <w:p w14:paraId="706131D8" w14:textId="5BC21C3C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40C211DF" w14:textId="70347D50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28B85615" w14:textId="42CB2C62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077293C1" w14:textId="519B1905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461BC0B7" w14:textId="31BCF589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3924666E" w14:textId="77777777" w:rsidR="00912463" w:rsidRPr="00CF0B75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6FD4A858" w14:textId="77777777" w:rsidR="003331CE" w:rsidRDefault="003331CE" w:rsidP="003331CE">
      <w:pPr>
        <w:pStyle w:val="LndNormale1"/>
        <w:rPr>
          <w:b/>
          <w:sz w:val="4"/>
          <w:szCs w:val="4"/>
        </w:rPr>
      </w:pPr>
    </w:p>
    <w:p w14:paraId="4C4B3C4B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7D54DAB1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3B56A326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05BDC38C" w14:textId="77777777" w:rsidR="003331CE" w:rsidRPr="00E833DA" w:rsidRDefault="003331CE" w:rsidP="003331CE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331CE" w14:paraId="0DEE281E" w14:textId="77777777" w:rsidTr="001A068F">
        <w:tc>
          <w:tcPr>
            <w:tcW w:w="4606" w:type="dxa"/>
          </w:tcPr>
          <w:p w14:paraId="5C03840F" w14:textId="226EDE88" w:rsidR="003331CE" w:rsidRDefault="003331CE" w:rsidP="001A068F">
            <w:pPr>
              <w:pStyle w:val="LndNormale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Pubblicato  in  Roma il  </w:t>
            </w:r>
            <w:r w:rsidR="00343D06">
              <w:rPr>
                <w:b/>
                <w:sz w:val="18"/>
              </w:rPr>
              <w:t xml:space="preserve">14 </w:t>
            </w:r>
            <w:r w:rsidR="00F224FE">
              <w:rPr>
                <w:b/>
                <w:sz w:val="18"/>
              </w:rPr>
              <w:t xml:space="preserve"> MARZO</w:t>
            </w:r>
            <w:r w:rsidR="000665E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202</w:t>
            </w:r>
            <w:r w:rsidR="00F224FE">
              <w:rPr>
                <w:b/>
                <w:sz w:val="18"/>
              </w:rPr>
              <w:t>4</w:t>
            </w:r>
          </w:p>
        </w:tc>
      </w:tr>
    </w:tbl>
    <w:p w14:paraId="0485B343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14:paraId="183AB2D6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  <w:r w:rsidR="00CF0B75">
        <w:rPr>
          <w:sz w:val="18"/>
        </w:rPr>
        <w:t xml:space="preserve"> </w:t>
      </w:r>
      <w:r>
        <w:rPr>
          <w:sz w:val="18"/>
        </w:rPr>
        <w:t xml:space="preserve"> IL SEGRETARIO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14:paraId="6C5FADB0" w14:textId="16F377A8" w:rsidR="00F44739" w:rsidRPr="00F44739" w:rsidRDefault="003331CE" w:rsidP="00336539">
      <w:pPr>
        <w:pStyle w:val="LndNormale1"/>
        <w:rPr>
          <w:sz w:val="18"/>
        </w:rPr>
      </w:pPr>
      <w:r>
        <w:rPr>
          <w:sz w:val="18"/>
        </w:rPr>
        <w:t xml:space="preserve">                  </w:t>
      </w:r>
      <w:r w:rsidR="00CF0B75">
        <w:rPr>
          <w:sz w:val="18"/>
        </w:rPr>
        <w:t xml:space="preserve"> </w:t>
      </w:r>
      <w:r>
        <w:rPr>
          <w:sz w:val="18"/>
        </w:rPr>
        <w:t>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F44739" w:rsidRPr="00F44739" w:rsidSect="00154A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6FEE" w14:textId="77777777" w:rsidR="00DD0332" w:rsidRDefault="00DD0332">
      <w:pPr>
        <w:spacing w:before="0" w:after="0"/>
      </w:pPr>
      <w:r>
        <w:separator/>
      </w:r>
    </w:p>
  </w:endnote>
  <w:endnote w:type="continuationSeparator" w:id="0">
    <w:p w14:paraId="46931B5F" w14:textId="77777777" w:rsidR="00DD0332" w:rsidRDefault="00DD03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">
    <w:altName w:val="Times New Roman"/>
    <w:charset w:val="00"/>
    <w:family w:val="roman"/>
    <w:pitch w:val="variable"/>
    <w:sig w:usb0="00000001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452D" w14:textId="79917310" w:rsidR="00677BE6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F82B11" wp14:editId="67330F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Casella di testo 3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3814B" w14:textId="69841B92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82B1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Gruppo TIM - Uso Interno - Tutti i diritti riservati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adhQIAANUEAAAOAAAAZHJzL2Uyb0RvYy54bWysVN9v2jAQfp+0/8HyOyRQaGnUUAVoqkpd&#10;W6lUfTaOA5YSn2Ubkm7a/76zk3Rbt6dpL+bL3fl+fL6Pq+u2rshJGCtBpXQyjikRikMh1T6lL9t8&#10;tKDEOqYKVoESKX0Tll4vP3+6anQipnCAqhCGYBJlk0an9OCcTqLI8oOomR2DFgqdJZiaOfw0+6gw&#10;rMHsdRVN4/g8asAU2gAX1qJ10znpMuQvS8HdY1la4UiVUuzNhdOEc+fPaHnFkr1h+iB53wb7hy5q&#10;JhUWfU+1YY6Ro5F/pKolN2ChdGMOdQRlKbkIM+A0k/jDNM8HpkWYBcmx+p0m+//S8ofTkyGySOkZ&#10;JYrV+ERrZkVVMVJI4oR1QNBTCMuRtVtz1BrI9u4LGZEXC+ROOWEU4Nf26JwkEm8Z6ZGRVpgTc3Ic&#10;eBGtu7fOM4SoY+bbPLuZTfJsOlrHeT6azS7i0eVqMxvN82yzzhYX69XN9Lt/oSjcCvejRtskNO2f&#10;OMBnjRO4dgUtLqAP93aLRl+tLU3tf5Fpgn5cgbf3Z/edcDTOZmeL8zklHF097ooOl7Wx7lZATTxI&#10;qcGtCkOxE/bUhQ4hvpaCXFYV2llSqd8MOIi3hCG6Dn2vrt21fds7KN5wGgPdolrNc4k175l1T8zg&#10;ZuIAqDb3iEdZQZNS6BElBzBf/2b38bgw6KWkwU1PqUIpUlLdKVwkL4oBmAHsAphcxvMY/epYrwH1&#10;M0Epax4gWo2rBlgaqF9Rh5kvhC6mOJZL6W6Aa9dJDnXMRZaFINx/zdy9etbcp/Y8eRK37Sszumfa&#10;4RM9wCADlnwgvIv1N63Ojg5pD6/hOe2I7KlG7YQl6nXuxfnrd4j6+W+0/AEAAP//AwBQSwMEFAAG&#10;AAgAAAAhADft0fjZAAAAAwEAAA8AAABkcnMvZG93bnJldi54bWxMj0FPwzAMhe9I/IfISNxYyiYm&#10;VppOaBKnIaRtXLh5idcWGqdq3K379wQ4sIufrGe997lYjr5VR+pjE9jA/SQDRWyDa7gy8L57uXsE&#10;FQXZYRuYDJwpwrK8viowd+HEGzpupVIphGOOBmqRLtc62po8xknoiJN3CL1HSWtfadfjKYX7Vk+z&#10;bK49NpwaauxoVZP92g7ewMNGXoc33s0+xun5c92t7Oywtsbc3ozPT6CERvk/hh/8hA5lYtqHgV1U&#10;rYH0iPzO5M0XC1D7P9VloS/Zy28AAAD//wMAUEsBAi0AFAAGAAgAAAAhALaDOJL+AAAA4QEAABMA&#10;AAAAAAAAAAAAAAAAAAAAAFtDb250ZW50X1R5cGVzXS54bWxQSwECLQAUAAYACAAAACEAOP0h/9YA&#10;AACUAQAACwAAAAAAAAAAAAAAAAAvAQAAX3JlbHMvLnJlbHNQSwECLQAUAAYACAAAACEAueHGnYUC&#10;AADVBAAADgAAAAAAAAAAAAAAAAAuAgAAZHJzL2Uyb0RvYy54bWxQSwECLQAUAAYACAAAACEAN+3R&#10;+NkAAAADAQAADwAAAAAAAAAAAAAAAADfBAAAZHJzL2Rvd25yZXYueG1sUEsFBgAAAAAEAAQA8wAA&#10;AOUFAAAAAA==&#10;" filled="f" stroked="f">
              <v:textbox style="mso-fit-shape-to-text:t" inset="0,0,0,15pt">
                <w:txbxContent>
                  <w:p w14:paraId="6803814B" w14:textId="69841B92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9CC6" w14:textId="537B45DD" w:rsidR="00006B8D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34047B" wp14:editId="59A009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asella di testo 4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6FCA7" w14:textId="7E877917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4047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Gruppo TIM - Uso Interno - Tutti i diritti riservati.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WphwIAANwEAAAOAAAAZHJzL2Uyb0RvYy54bWysVEtv2zAMvg/YfxB0T+xkTh9GnMJN6qJA&#10;1xZoip4VWU4E2KIgKbG7of99lBxnW7fTsItMkRQfH/l5ftU1NTkIYyWojE7GMSVCcSil2mb0ZV2M&#10;LiixjqmS1aBERt+EpVeLz5/mrU7FFHZQl8IQDKJs2uqM7pzTaRRZvhMNs2PQQqGxAtMwh1ezjUrD&#10;Woze1NE0js+iFkypDXBhLWpXvZEuQvyqEtw9VpUVjtQZxdpcOE04N/6MFnOWbg3TO8mPZbB/qKJh&#10;UmHSU6gVc4zsjfwjVCO5AQuVG3NoIqgqyUXoAbuZxB+6ed4xLUIvCI7VJ5js/wvLHw5Phsgyowkl&#10;ijU4oiWzoq4ZKSVxwjogaCmF5YjardlrDWR995WMyIsFcqecMArwtt47J4nEV0Z6yUgrzIE5OQ64&#10;iM7dW+cRQqlH5vssv0kmRT4dLeOiGCXJeTy6vF4lo1mRr5b5xfny+mb67icUhVfhfdRqm4ai/YiD&#10;+KyxA9ddQ4cL6N293qLSZ+sq0/gvIk3Qjivwdhq7r4SjMkm+XJzNKOFoOsp90uGxNtbdCmiIFzJq&#10;cKtCU+yANfWug4vPpaCQdY16ltbqNwU24jWhib5CX6vrNl0Ywan6DZRv2JSBfl+t5oXE1PfMuidm&#10;cEGxDySde8SjqqHNKBwlSnZgvv1N7/1xb9BKSYsLn1GFjKSkvlO4T54bg2AGYROEyWU8i9Gu9s0S&#10;kEYTZLTmQUStcfUgVgaaV6Rj7hOhiSmO6TK6GcSl65mHdOYiz4MT0kAzd6+eNfehPVwey3X3yow+&#10;Au5wUg8wsIGlH3Dvff1Lq/O9Q/TDUDy0PZBHxJFCYZeOdPcc/fUevH7+lBY/AAAA//8DAFBLAwQU&#10;AAYACAAAACEAN+3R+NkAAAADAQAADwAAAGRycy9kb3ducmV2LnhtbEyPQU/DMAyF70j8h8hI3FjK&#10;JiZWmk5oEqchpG1cuHmJ1xYap2rcrfv3BDiwi5+sZ733uViOvlVH6mMT2MD9JANFbINruDLwvnu5&#10;ewQVBdlhG5gMnCnCsry+KjB34cQbOm6lUimEY44GapEu1zramjzGSeiIk3cIvUdJa19p1+MphftW&#10;T7Nsrj02nBpq7GhVk/3aDt7Aw0ZehzfezT7G6flz3a3s7LC2xtzejM9PoIRG+T+GH/yEDmVi2oeB&#10;XVStgfSI/M7kzRcLUPs/1WWhL9nLbwAAAP//AwBQSwECLQAUAAYACAAAACEAtoM4kv4AAADhAQAA&#10;EwAAAAAAAAAAAAAAAAAAAAAAW0NvbnRlbnRfVHlwZXNdLnhtbFBLAQItABQABgAIAAAAIQA4/SH/&#10;1gAAAJQBAAALAAAAAAAAAAAAAAAAAC8BAABfcmVscy8ucmVsc1BLAQItABQABgAIAAAAIQArivWp&#10;hwIAANwEAAAOAAAAAAAAAAAAAAAAAC4CAABkcnMvZTJvRG9jLnhtbFBLAQItABQABgAIAAAAIQA3&#10;7dH42QAAAAMBAAAPAAAAAAAAAAAAAAAAAOEEAABkcnMvZG93bnJldi54bWxQSwUGAAAAAAQABADz&#10;AAAA5wUAAAAA&#10;" filled="f" stroked="f">
              <v:textbox style="mso-fit-shape-to-text:t" inset="0,0,0,15pt">
                <w:txbxContent>
                  <w:p w14:paraId="5E36FCA7" w14:textId="7E877917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A3E2" w14:textId="77777777" w:rsidR="00006B8D" w:rsidRDefault="00006B8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401C39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CBDF" w14:textId="23809DB3" w:rsidR="00677BE6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2EAAB5" wp14:editId="4AA241BD">
              <wp:simplePos x="4572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Casella di testo 2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408E7" w14:textId="29045723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EAA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Gruppo TIM - Uso Interno - Tutti i diritti riservati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1ShwIAANwEAAAOAAAAZHJzL2Uyb0RvYy54bWysVN9P2zAQfp+0/8Hye5u0axlEpCi0BCEx&#10;QKKIZ9dxqCXHZ9luEzbtf9/ZSdjG9jTtxTnfne/Hd/fl/KJrFDkK6yTonM6mKSVCc6ikfsnp07ac&#10;nFLiPNMVU6BFTl+Foxerjx/OW5OJOexBVcISDKJd1pqc7r03WZI4vhcNc1MwQqOxBtswj1f7klSW&#10;tRi9Uck8TU+SFmxlLHDhHGo3vZGuYvy6Ftzf17UTnqicYm0+njaeu3Amq3OWvVhm9pIPZbB/qKJh&#10;UmPSt1Ab5hk5WPlHqEZyCw5qP+XQJFDXkovYA3YzS99187hnRsReEBxn3mBy/y8svzs+WCKrnM4p&#10;0azBEa2ZE0oxUknihfNA0FIJxxG1a3swBsj25guZkCcH5EZ7YTXgbXvwXhKJr6wMkpVO2CPzchpx&#10;EZ2/dT4ghFKPzLdlcbWYlcV8sk7LcrJYfE4nZ5ebxWRZFpt1cfp5fXk1/x4mlMRX8X3SGpfFosOI&#10;o/hosAPfXUKHCxjcg96hMmTratuELyJN0I4r8Po29lAJR+Vi8en0ZEkJR9Mg90nHx8Y6fy2gIUHI&#10;qcWtik2xI9bUu44uIZeGUiqFepYp/ZsCGwma2ERfYajVd7tuGMFQ/Q6qV2zKQr+vzvBSYupb5vwD&#10;s7ig2AeSzt/jUStocwqDRMke7Ne/6YM/7g1aKWlx4XOqkZGUqBuN+xS4MQp2FHZRmJ2lyxTt+tCs&#10;AWk0Q0YbHkXUWq9GsbbQPCMdi5AITUxzTJfT3Siufc88pDMXRRGdkAaG+Vv9aHgIHeAKWG67Z2bN&#10;ALjHSd3ByAaWvcO99w0vnSkOHtGPQwnQ9kAOiCOF4i4NdA8c/fUevX7+lFY/AAAA//8DAFBLAwQU&#10;AAYACAAAACEAN+3R+NkAAAADAQAADwAAAGRycy9kb3ducmV2LnhtbEyPQU/DMAyF70j8h8hI3FjK&#10;JiZWmk5oEqchpG1cuHmJ1xYap2rcrfv3BDiwi5+sZ733uViOvlVH6mMT2MD9JANFbINruDLwvnu5&#10;ewQVBdlhG5gMnCnCsry+KjB34cQbOm6lUimEY44GapEu1zramjzGSeiIk3cIvUdJa19p1+MphftW&#10;T7Nsrj02nBpq7GhVk/3aDt7Aw0ZehzfezT7G6flz3a3s7LC2xtzejM9PoIRG+T+GH/yEDmVi2oeB&#10;XVStgfSI/M7kzRcLUPs/1WWhL9nLbwAAAP//AwBQSwECLQAUAAYACAAAACEAtoM4kv4AAADhAQAA&#10;EwAAAAAAAAAAAAAAAAAAAAAAW0NvbnRlbnRfVHlwZXNdLnhtbFBLAQItABQABgAIAAAAIQA4/SH/&#10;1gAAAJQBAAALAAAAAAAAAAAAAAAAAC8BAABfcmVscy8ucmVsc1BLAQItABQABgAIAAAAIQAILL1S&#10;hwIAANwEAAAOAAAAAAAAAAAAAAAAAC4CAABkcnMvZTJvRG9jLnhtbFBLAQItABQABgAIAAAAIQA3&#10;7dH42QAAAAMBAAAPAAAAAAAAAAAAAAAAAOEEAABkcnMvZG93bnJldi54bWxQSwUGAAAAAAQABADz&#10;AAAA5wUAAAAA&#10;" filled="f" stroked="f">
              <v:textbox style="mso-fit-shape-to-text:t" inset="0,0,0,15pt">
                <w:txbxContent>
                  <w:p w14:paraId="4EF408E7" w14:textId="29045723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9F481" w14:textId="77777777" w:rsidR="00DD0332" w:rsidRDefault="00DD0332">
      <w:pPr>
        <w:spacing w:before="0" w:after="0"/>
      </w:pPr>
      <w:r>
        <w:separator/>
      </w:r>
    </w:p>
  </w:footnote>
  <w:footnote w:type="continuationSeparator" w:id="0">
    <w:p w14:paraId="5329F109" w14:textId="77777777" w:rsidR="00DD0332" w:rsidRDefault="00DD03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6297B" w14:paraId="19889E67" w14:textId="77777777" w:rsidTr="003331CE">
      <w:trPr>
        <w:trHeight w:val="238"/>
      </w:trPr>
      <w:tc>
        <w:tcPr>
          <w:tcW w:w="10456" w:type="dxa"/>
          <w:gridSpan w:val="2"/>
        </w:tcPr>
        <w:p w14:paraId="23B95F45" w14:textId="77777777" w:rsidR="0076297B" w:rsidRPr="0076297B" w:rsidRDefault="0076297B" w:rsidP="00F76D6D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</w:t>
          </w:r>
          <w:r w:rsidR="00430145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CO CALCIO – LEGA NAZIONALE DILETTANTI</w:t>
          </w:r>
        </w:p>
      </w:tc>
    </w:tr>
    <w:tr w:rsidR="0076297B" w:rsidRPr="0076297B" w14:paraId="3C001447" w14:textId="77777777" w:rsidTr="003331CE">
      <w:trPr>
        <w:trHeight w:val="315"/>
      </w:trPr>
      <w:tc>
        <w:tcPr>
          <w:tcW w:w="5228" w:type="dxa"/>
        </w:tcPr>
        <w:p w14:paraId="2931A212" w14:textId="77777777" w:rsidR="0076297B" w:rsidRPr="00302C0C" w:rsidRDefault="0076297B">
          <w:pPr>
            <w:pStyle w:val="Intestazione"/>
            <w:rPr>
              <w:b/>
              <w:bCs/>
              <w:sz w:val="40"/>
              <w:szCs w:val="40"/>
            </w:rPr>
          </w:pPr>
          <w:r w:rsidRPr="00302C0C"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14:paraId="70235F68" w14:textId="77777777" w:rsidR="0076297B" w:rsidRPr="0076297B" w:rsidRDefault="0076297B">
          <w:pPr>
            <w:pStyle w:val="Intestazione"/>
            <w:rPr>
              <w:sz w:val="18"/>
              <w:szCs w:val="18"/>
            </w:rPr>
          </w:pPr>
          <w:r w:rsidRPr="0076297B">
            <w:rPr>
              <w:sz w:val="18"/>
              <w:szCs w:val="18"/>
            </w:rPr>
            <w:t>VIA TIBURTINA 1072 (ROMA) TEL 06416031/FAX 0641217815</w:t>
          </w:r>
        </w:p>
        <w:p w14:paraId="181014F1" w14:textId="77777777" w:rsidR="0076297B" w:rsidRPr="0076297B" w:rsidRDefault="0076297B">
          <w:pPr>
            <w:pStyle w:val="Intestazione"/>
            <w:rPr>
              <w:sz w:val="20"/>
              <w:szCs w:val="20"/>
              <w:lang w:val="en-US"/>
            </w:rPr>
          </w:pPr>
          <w:r w:rsidRPr="0076297B"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14:paraId="6A16C081" w14:textId="77777777" w:rsidR="0076297B" w:rsidRPr="0076297B" w:rsidRDefault="0076297B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B"/>
    <w:rsid w:val="00006B8D"/>
    <w:rsid w:val="000325C8"/>
    <w:rsid w:val="00046F14"/>
    <w:rsid w:val="00053946"/>
    <w:rsid w:val="000665E5"/>
    <w:rsid w:val="00071023"/>
    <w:rsid w:val="00075475"/>
    <w:rsid w:val="00080A21"/>
    <w:rsid w:val="000B2C47"/>
    <w:rsid w:val="00133DD6"/>
    <w:rsid w:val="00154ACA"/>
    <w:rsid w:val="001651DB"/>
    <w:rsid w:val="001D4388"/>
    <w:rsid w:val="00233559"/>
    <w:rsid w:val="00242551"/>
    <w:rsid w:val="0026138B"/>
    <w:rsid w:val="00302C0C"/>
    <w:rsid w:val="0030652D"/>
    <w:rsid w:val="003331CE"/>
    <w:rsid w:val="00336539"/>
    <w:rsid w:val="00343A08"/>
    <w:rsid w:val="00343D06"/>
    <w:rsid w:val="003575F3"/>
    <w:rsid w:val="00384E28"/>
    <w:rsid w:val="003D5486"/>
    <w:rsid w:val="003E719A"/>
    <w:rsid w:val="00401C39"/>
    <w:rsid w:val="004038F8"/>
    <w:rsid w:val="00430145"/>
    <w:rsid w:val="00434A9C"/>
    <w:rsid w:val="0043608A"/>
    <w:rsid w:val="00453A87"/>
    <w:rsid w:val="004630F2"/>
    <w:rsid w:val="0048273C"/>
    <w:rsid w:val="00482CB7"/>
    <w:rsid w:val="00486943"/>
    <w:rsid w:val="004951E6"/>
    <w:rsid w:val="004D190F"/>
    <w:rsid w:val="005105CF"/>
    <w:rsid w:val="005A73DA"/>
    <w:rsid w:val="005C4053"/>
    <w:rsid w:val="005E7ACD"/>
    <w:rsid w:val="005F2B46"/>
    <w:rsid w:val="00621209"/>
    <w:rsid w:val="006250FB"/>
    <w:rsid w:val="00677BE6"/>
    <w:rsid w:val="006C4C0E"/>
    <w:rsid w:val="006C700C"/>
    <w:rsid w:val="006D4DD1"/>
    <w:rsid w:val="006E0A49"/>
    <w:rsid w:val="00730F59"/>
    <w:rsid w:val="0076297B"/>
    <w:rsid w:val="00777540"/>
    <w:rsid w:val="00784265"/>
    <w:rsid w:val="00797DAB"/>
    <w:rsid w:val="007A3BD1"/>
    <w:rsid w:val="007A6E48"/>
    <w:rsid w:val="007B482D"/>
    <w:rsid w:val="007D244E"/>
    <w:rsid w:val="007E61EB"/>
    <w:rsid w:val="008B2F71"/>
    <w:rsid w:val="008E0827"/>
    <w:rsid w:val="008E14AF"/>
    <w:rsid w:val="008E6371"/>
    <w:rsid w:val="009004B9"/>
    <w:rsid w:val="00912463"/>
    <w:rsid w:val="009321B9"/>
    <w:rsid w:val="0093435F"/>
    <w:rsid w:val="00941A90"/>
    <w:rsid w:val="009520B3"/>
    <w:rsid w:val="009719A2"/>
    <w:rsid w:val="009D41DD"/>
    <w:rsid w:val="009D5B56"/>
    <w:rsid w:val="00A104EE"/>
    <w:rsid w:val="00A10ADC"/>
    <w:rsid w:val="00A11E98"/>
    <w:rsid w:val="00A1423A"/>
    <w:rsid w:val="00A37997"/>
    <w:rsid w:val="00AB6A9D"/>
    <w:rsid w:val="00AF7982"/>
    <w:rsid w:val="00B21CA2"/>
    <w:rsid w:val="00B25924"/>
    <w:rsid w:val="00B36019"/>
    <w:rsid w:val="00B41E96"/>
    <w:rsid w:val="00B53920"/>
    <w:rsid w:val="00B6157D"/>
    <w:rsid w:val="00B7510B"/>
    <w:rsid w:val="00B77A06"/>
    <w:rsid w:val="00B87E2D"/>
    <w:rsid w:val="00C35F49"/>
    <w:rsid w:val="00C4136D"/>
    <w:rsid w:val="00C57203"/>
    <w:rsid w:val="00C74E61"/>
    <w:rsid w:val="00C87D03"/>
    <w:rsid w:val="00C93176"/>
    <w:rsid w:val="00C947FD"/>
    <w:rsid w:val="00CE1BEB"/>
    <w:rsid w:val="00CE7C7A"/>
    <w:rsid w:val="00CF0B75"/>
    <w:rsid w:val="00D00EAD"/>
    <w:rsid w:val="00D13D73"/>
    <w:rsid w:val="00D3126F"/>
    <w:rsid w:val="00D653B7"/>
    <w:rsid w:val="00DB61F5"/>
    <w:rsid w:val="00DD0332"/>
    <w:rsid w:val="00DD0D8F"/>
    <w:rsid w:val="00DE4CEB"/>
    <w:rsid w:val="00E039BA"/>
    <w:rsid w:val="00E575C9"/>
    <w:rsid w:val="00E85463"/>
    <w:rsid w:val="00EB075D"/>
    <w:rsid w:val="00F1284D"/>
    <w:rsid w:val="00F206B6"/>
    <w:rsid w:val="00F224FE"/>
    <w:rsid w:val="00F26FFF"/>
    <w:rsid w:val="00F34F60"/>
    <w:rsid w:val="00F43186"/>
    <w:rsid w:val="00F44739"/>
    <w:rsid w:val="00F76D6D"/>
    <w:rsid w:val="00FA6063"/>
    <w:rsid w:val="00FB0803"/>
    <w:rsid w:val="00FB745C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3F36C"/>
  <w15:chartTrackingRefBased/>
  <w15:docId w15:val="{CC99B741-23FD-5A40-B70A-6C31105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39"/>
  </w:style>
  <w:style w:type="paragraph" w:styleId="Titolo1">
    <w:name w:val="heading 1"/>
    <w:basedOn w:val="Normale"/>
    <w:next w:val="Normale"/>
    <w:link w:val="Titolo1Carattere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1chiara-colore1">
    <w:name w:val="List Table 1 Light Accent 1"/>
    <w:basedOn w:val="Tabellanormale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B53920"/>
    <w:rPr>
      <w:color w:val="808080"/>
    </w:rPr>
  </w:style>
  <w:style w:type="table" w:styleId="Grigliatabellachiara">
    <w:name w:val="Grid Table Light"/>
    <w:basedOn w:val="Tabellanormale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Elementografico">
    <w:name w:val="Elemento grafico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371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E6371"/>
  </w:style>
  <w:style w:type="paragraph" w:styleId="Testodelblocco">
    <w:name w:val="Block Text"/>
    <w:basedOn w:val="Normale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63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637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3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3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6371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E63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E637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E637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E637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E637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6371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E6371"/>
  </w:style>
  <w:style w:type="table" w:styleId="Grigliaacolori">
    <w:name w:val="Colorful Grid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E63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37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37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3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371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E6371"/>
  </w:style>
  <w:style w:type="character" w:customStyle="1" w:styleId="DataCarattere">
    <w:name w:val="Data Carattere"/>
    <w:basedOn w:val="Carpredefinitoparagrafo"/>
    <w:link w:val="Data"/>
    <w:uiPriority w:val="99"/>
    <w:semiHidden/>
    <w:rsid w:val="008E637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E6371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E6371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E6371"/>
  </w:style>
  <w:style w:type="character" w:styleId="Enfasicorsivo">
    <w:name w:val="Emphasis"/>
    <w:basedOn w:val="Carpredefinitoparagrafo"/>
    <w:uiPriority w:val="5"/>
    <w:qFormat/>
    <w:rsid w:val="008E637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6371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06B8D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B8D"/>
  </w:style>
  <w:style w:type="character" w:styleId="Rimandonotaapidipagina">
    <w:name w:val="foot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371"/>
    <w:rPr>
      <w:szCs w:val="20"/>
    </w:rPr>
  </w:style>
  <w:style w:type="table" w:styleId="Tabellagriglia1chiara">
    <w:name w:val="Grid Table 1 Light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06B8D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B8D"/>
  </w:style>
  <w:style w:type="character" w:customStyle="1" w:styleId="Caratteretitolo3">
    <w:name w:val="Carattere titolo 3"/>
    <w:basedOn w:val="Carpredefinitoparagrafo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E637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E637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E637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E637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6371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E63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E6371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6371"/>
    <w:rPr>
      <w:i/>
      <w:iCs/>
      <w:color w:val="5B9BD5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E6371"/>
  </w:style>
  <w:style w:type="paragraph" w:styleId="Elenco">
    <w:name w:val="List"/>
    <w:basedOn w:val="Normale"/>
    <w:uiPriority w:val="99"/>
    <w:semiHidden/>
    <w:unhideWhenUsed/>
    <w:rsid w:val="008E637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E637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E637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E637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E637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E637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E637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E637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E6371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eWeb">
    <w:name w:val="Normal (Web)"/>
    <w:basedOn w:val="Normale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E63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E6371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E6371"/>
  </w:style>
  <w:style w:type="character" w:styleId="Numeropagina">
    <w:name w:val="page number"/>
    <w:basedOn w:val="Carpredefinitoparagrafo"/>
    <w:uiPriority w:val="99"/>
    <w:semiHidden/>
    <w:unhideWhenUsed/>
    <w:rsid w:val="008E6371"/>
  </w:style>
  <w:style w:type="table" w:styleId="Tabellasemplice-1">
    <w:name w:val="Plain Table 1"/>
    <w:basedOn w:val="Tabellanormale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6371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6371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E63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E6371"/>
  </w:style>
  <w:style w:type="paragraph" w:styleId="Firma">
    <w:name w:val="Signature"/>
    <w:basedOn w:val="Normale"/>
    <w:link w:val="Firm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E6371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6371"/>
    <w:rPr>
      <w:color w:val="5A5A5A" w:themeColor="text1" w:themeTint="A5"/>
      <w:spacing w:val="15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E637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E637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E63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E637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E637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E637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E637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E637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E637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E637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E6371"/>
    <w:pPr>
      <w:spacing w:after="100"/>
      <w:ind w:left="1760"/>
    </w:pPr>
  </w:style>
  <w:style w:type="paragraph" w:styleId="Titolosommario">
    <w:name w:val="TOC Heading"/>
    <w:next w:val="Normale"/>
    <w:uiPriority w:val="39"/>
    <w:semiHidden/>
    <w:unhideWhenUsed/>
    <w:qFormat/>
    <w:rsid w:val="008E6371"/>
    <w:rPr>
      <w:sz w:val="32"/>
      <w:szCs w:val="32"/>
    </w:rPr>
  </w:style>
  <w:style w:type="table" w:customStyle="1" w:styleId="Tabellaelencodicontrollo">
    <w:name w:val="Tabella elenco di controllo"/>
    <w:basedOn w:val="Tabellanormale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nfasidelicata">
    <w:name w:val="Subtle Emphasis"/>
    <w:basedOn w:val="Carpredefinitoparagrafo"/>
    <w:uiPriority w:val="4"/>
    <w:qFormat/>
    <w:rsid w:val="00401C39"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rsid w:val="00336539"/>
    <w:pPr>
      <w:spacing w:before="0" w:after="0"/>
      <w:jc w:val="both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Dario Scalchi</cp:lastModifiedBy>
  <cp:revision>3</cp:revision>
  <dcterms:created xsi:type="dcterms:W3CDTF">2024-03-14T09:27:00Z</dcterms:created>
  <dcterms:modified xsi:type="dcterms:W3CDTF">2024-03-14T09:28:00Z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#4472c4,8,TIM Sans</vt:lpwstr>
  </property>
  <property fmtid="{D5CDD505-2E9C-101B-9397-08002B2CF9AE}" pid="5" name="ClassificationContentMarkingFooterText">
    <vt:lpwstr>Gruppo TIM - Uso Interno - Tutti i diritti riservati.</vt:lpwstr>
  </property>
  <property fmtid="{D5CDD505-2E9C-101B-9397-08002B2CF9AE}" pid="6" name="MSIP_Label_d6986fb0-3baa-42d2-89d5-89f9b25e6ac9_Enabled">
    <vt:lpwstr>true</vt:lpwstr>
  </property>
  <property fmtid="{D5CDD505-2E9C-101B-9397-08002B2CF9AE}" pid="7" name="MSIP_Label_d6986fb0-3baa-42d2-89d5-89f9b25e6ac9_SetDate">
    <vt:lpwstr>2023-12-13T07:09:11Z</vt:lpwstr>
  </property>
  <property fmtid="{D5CDD505-2E9C-101B-9397-08002B2CF9AE}" pid="8" name="MSIP_Label_d6986fb0-3baa-42d2-89d5-89f9b25e6ac9_Method">
    <vt:lpwstr>Standard</vt:lpwstr>
  </property>
  <property fmtid="{D5CDD505-2E9C-101B-9397-08002B2CF9AE}" pid="9" name="MSIP_Label_d6986fb0-3baa-42d2-89d5-89f9b25e6ac9_Name">
    <vt:lpwstr>Uso Interno</vt:lpwstr>
  </property>
  <property fmtid="{D5CDD505-2E9C-101B-9397-08002B2CF9AE}" pid="10" name="MSIP_Label_d6986fb0-3baa-42d2-89d5-89f9b25e6ac9_SiteId">
    <vt:lpwstr>6815f468-021c-48f2-a6b2-d65c8e979dfb</vt:lpwstr>
  </property>
  <property fmtid="{D5CDD505-2E9C-101B-9397-08002B2CF9AE}" pid="11" name="MSIP_Label_d6986fb0-3baa-42d2-89d5-89f9b25e6ac9_ActionId">
    <vt:lpwstr>8003f7af-3ece-4bd3-841a-89317bab374a</vt:lpwstr>
  </property>
  <property fmtid="{D5CDD505-2E9C-101B-9397-08002B2CF9AE}" pid="12" name="MSIP_Label_d6986fb0-3baa-42d2-89d5-89f9b25e6ac9_ContentBits">
    <vt:lpwstr>2</vt:lpwstr>
  </property>
</Properties>
</file>